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4" w:rsidRPr="00607F7B" w:rsidRDefault="00191184" w:rsidP="00C35A05">
      <w:pPr>
        <w:spacing w:after="0" w:line="240" w:lineRule="atLeast"/>
        <w:jc w:val="center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91184" w:rsidRPr="00607F7B" w:rsidRDefault="00191184" w:rsidP="00C35A05">
      <w:pPr>
        <w:spacing w:after="0" w:line="240" w:lineRule="atLeast"/>
        <w:jc w:val="center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РОДНИЧКОВСКОГО МУНИЦИПАЛЬНОГО ОБРАЗОВАНИЯ</w:t>
      </w:r>
    </w:p>
    <w:p w:rsidR="00191184" w:rsidRPr="00607F7B" w:rsidRDefault="00191184" w:rsidP="00C35A05">
      <w:pPr>
        <w:spacing w:after="0" w:line="240" w:lineRule="atLeast"/>
        <w:jc w:val="center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191184" w:rsidRPr="00607F7B" w:rsidRDefault="00191184" w:rsidP="00901048">
      <w:pPr>
        <w:spacing w:after="0" w:line="240" w:lineRule="atLeast"/>
        <w:jc w:val="center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САРАТОВСКОЙ ОБЛАСТИ</w:t>
      </w:r>
    </w:p>
    <w:p w:rsidR="00191184" w:rsidRPr="00607F7B" w:rsidRDefault="00191184" w:rsidP="00901048">
      <w:pPr>
        <w:spacing w:before="100" w:beforeAutospacing="1" w:after="0" w:line="240" w:lineRule="auto"/>
        <w:jc w:val="center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91184" w:rsidRPr="00607F7B" w:rsidRDefault="00191184" w:rsidP="00607F7B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от 23.11.2020 г  № 21-п</w:t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ab/>
        <w:t>с. Родничок</w:t>
      </w:r>
    </w:p>
    <w:p w:rsidR="00191184" w:rsidRPr="00607F7B" w:rsidRDefault="00191184" w:rsidP="00901048">
      <w:pPr>
        <w:spacing w:before="100" w:beforeAutospacing="1" w:after="0" w:line="240" w:lineRule="auto"/>
        <w:jc w:val="center"/>
        <w:rPr>
          <w:sz w:val="28"/>
          <w:szCs w:val="28"/>
          <w:lang w:eastAsia="ru-RU"/>
        </w:rPr>
      </w:pP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определения</w:t>
      </w: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объема и условий предоставления</w:t>
      </w: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субсидий бюджетным и автономным </w:t>
      </w: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учреждениям, финансируемым из </w:t>
      </w: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бюджета Родничковского муниципального</w:t>
      </w:r>
    </w:p>
    <w:p w:rsidR="00191184" w:rsidRPr="00607F7B" w:rsidRDefault="00191184" w:rsidP="0090104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учреждения на иные цели</w:t>
      </w:r>
    </w:p>
    <w:p w:rsidR="00191184" w:rsidRPr="00607F7B" w:rsidRDefault="00191184" w:rsidP="00901048">
      <w:pPr>
        <w:spacing w:before="100" w:beforeAutospacing="1" w:after="0" w:line="240" w:lineRule="auto"/>
        <w:ind w:firstLine="539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Родничковского муниципального образования</w:t>
      </w:r>
    </w:p>
    <w:p w:rsidR="00191184" w:rsidRPr="00607F7B" w:rsidRDefault="00191184" w:rsidP="0090104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191184" w:rsidRPr="00607F7B" w:rsidRDefault="00191184" w:rsidP="00901048">
      <w:pPr>
        <w:spacing w:before="100" w:beforeAutospacing="1" w:after="0" w:line="240" w:lineRule="auto"/>
        <w:jc w:val="center"/>
        <w:rPr>
          <w:sz w:val="28"/>
          <w:szCs w:val="28"/>
          <w:lang w:eastAsia="ru-RU"/>
        </w:rPr>
      </w:pPr>
    </w:p>
    <w:p w:rsidR="00191184" w:rsidRPr="00607F7B" w:rsidRDefault="00191184" w:rsidP="00FF0DE5">
      <w:pPr>
        <w:spacing w:after="0" w:line="240" w:lineRule="atLeast"/>
        <w:ind w:firstLine="708"/>
        <w:rPr>
          <w:sz w:val="28"/>
          <w:szCs w:val="28"/>
          <w:lang w:eastAsia="ru-RU"/>
        </w:rPr>
      </w:pPr>
      <w:r w:rsidRPr="00607F7B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определения объема и условий предоставления субсидий бюджетным и автономным учреждениям, финансируемым из бюджета Родничковского муниципального образования на иные цели. (Приложение 1).</w:t>
      </w:r>
    </w:p>
    <w:p w:rsidR="00191184" w:rsidRPr="00607F7B" w:rsidRDefault="00191184" w:rsidP="002F7FFA">
      <w:pPr>
        <w:spacing w:after="0" w:line="240" w:lineRule="atLeast"/>
        <w:rPr>
          <w:sz w:val="28"/>
          <w:szCs w:val="28"/>
          <w:lang w:eastAsia="ru-RU"/>
        </w:rPr>
      </w:pPr>
    </w:p>
    <w:p w:rsidR="00191184" w:rsidRPr="00607F7B" w:rsidRDefault="00191184" w:rsidP="00FF0DE5">
      <w:pPr>
        <w:spacing w:after="0" w:line="240" w:lineRule="atLeast"/>
        <w:ind w:right="-6" w:firstLine="708"/>
        <w:rPr>
          <w:rFonts w:ascii="Times New Roman" w:hAnsi="Times New Roman"/>
          <w:sz w:val="28"/>
          <w:szCs w:val="28"/>
          <w:lang w:eastAsia="ru-RU"/>
        </w:rPr>
      </w:pPr>
      <w:r w:rsidRPr="00607F7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обнародованию и размещению на официальном сайте администрации Балашовского муниципального района (ссылка – Родничковское МО) в информационно-телекоммуникационной сети «Интернет» и вступает в силу с 1 января 2021 года.</w:t>
      </w:r>
    </w:p>
    <w:p w:rsidR="00191184" w:rsidRPr="00607F7B" w:rsidRDefault="00191184" w:rsidP="002F7FFA">
      <w:pPr>
        <w:spacing w:after="0" w:line="240" w:lineRule="atLeast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191184" w:rsidRPr="00607F7B" w:rsidRDefault="00191184" w:rsidP="002F7FFA">
      <w:pPr>
        <w:spacing w:after="0" w:line="240" w:lineRule="atLeast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191184" w:rsidRPr="00607F7B" w:rsidRDefault="00191184" w:rsidP="002F7FFA">
      <w:pPr>
        <w:spacing w:after="0" w:line="240" w:lineRule="atLeast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191184" w:rsidRPr="00607F7B" w:rsidRDefault="00191184" w:rsidP="002F7FFA">
      <w:pPr>
        <w:spacing w:after="0" w:line="240" w:lineRule="atLeast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191184" w:rsidRPr="00607F7B" w:rsidRDefault="00191184" w:rsidP="002F7FFA">
      <w:pPr>
        <w:spacing w:after="0" w:line="240" w:lineRule="atLeast"/>
        <w:rPr>
          <w:b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sz w:val="28"/>
          <w:szCs w:val="28"/>
          <w:lang w:eastAsia="ru-RU"/>
        </w:rPr>
        <w:t xml:space="preserve">Глава Родничковского </w:t>
      </w:r>
    </w:p>
    <w:p w:rsidR="00191184" w:rsidRPr="00607F7B" w:rsidRDefault="00191184" w:rsidP="002F7FFA">
      <w:pPr>
        <w:spacing w:after="0" w:line="240" w:lineRule="atLeast"/>
        <w:rPr>
          <w:b/>
          <w:sz w:val="28"/>
          <w:szCs w:val="28"/>
          <w:lang w:eastAsia="ru-RU"/>
        </w:rPr>
      </w:pPr>
      <w:r w:rsidRPr="00607F7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607F7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07F7B">
        <w:rPr>
          <w:rFonts w:ascii="Times New Roman" w:hAnsi="Times New Roman"/>
          <w:b/>
          <w:sz w:val="28"/>
          <w:szCs w:val="28"/>
          <w:lang w:eastAsia="ru-RU"/>
        </w:rPr>
        <w:tab/>
        <w:t>С.А. Родионов</w:t>
      </w:r>
    </w:p>
    <w:p w:rsidR="00191184" w:rsidRPr="00607F7B" w:rsidRDefault="00191184" w:rsidP="002F7FFA">
      <w:pPr>
        <w:spacing w:after="0" w:line="240" w:lineRule="atLeast"/>
        <w:rPr>
          <w:b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left="4536"/>
        <w:rPr>
          <w:lang w:eastAsia="ru-RU"/>
        </w:rPr>
      </w:pPr>
    </w:p>
    <w:p w:rsidR="00191184" w:rsidRDefault="00191184" w:rsidP="00201DD5">
      <w:pPr>
        <w:spacing w:after="0" w:line="240" w:lineRule="atLeast"/>
        <w:ind w:left="4680" w:firstLine="720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91184" w:rsidRPr="00C35A05" w:rsidRDefault="00191184" w:rsidP="00201DD5">
      <w:pPr>
        <w:spacing w:after="0" w:line="240" w:lineRule="atLeast"/>
        <w:ind w:left="4692" w:firstLine="708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191184" w:rsidRPr="00C35A05" w:rsidRDefault="00191184" w:rsidP="00201DD5">
      <w:pPr>
        <w:spacing w:after="0" w:line="240" w:lineRule="atLeast"/>
        <w:ind w:left="468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</w:t>
      </w:r>
    </w:p>
    <w:p w:rsidR="00191184" w:rsidRPr="00C35A05" w:rsidRDefault="00191184" w:rsidP="00201DD5">
      <w:pPr>
        <w:spacing w:after="0" w:line="240" w:lineRule="atLeast"/>
        <w:ind w:left="4944" w:firstLine="456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91184" w:rsidRPr="00C35A05" w:rsidRDefault="00191184" w:rsidP="00201DD5">
      <w:pPr>
        <w:spacing w:after="0" w:line="240" w:lineRule="atLeast"/>
        <w:ind w:left="3528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23.11.2020 </w:t>
      </w:r>
      <w:r w:rsidRPr="00C35A0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21-п</w:t>
      </w:r>
    </w:p>
    <w:p w:rsidR="00191184" w:rsidRDefault="00191184" w:rsidP="002F7FF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41"/>
      <w:bookmarkEnd w:id="0"/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определения объема и условий предоставления субсидий</w:t>
      </w: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бюджетным и автономным учреждениям, финансируемым</w:t>
      </w: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Родничковского</w:t>
      </w: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на иные цели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(далее – Порядок)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bookmarkStart w:id="1" w:name="P59"/>
      <w:bookmarkEnd w:id="1"/>
      <w:r w:rsidRPr="00C35A05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определяет процедуру принятия решений о предоставлении субсидий из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бюджетным и автономным учреждениям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на иные цели в соответствии 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4" w:history="1">
        <w:r w:rsidRPr="00C35A05">
          <w:rPr>
            <w:rFonts w:ascii="Times New Roman" w:hAnsi="Times New Roman"/>
            <w:color w:val="000000"/>
            <w:sz w:val="28"/>
            <w:u w:val="single"/>
            <w:lang w:eastAsia="ru-RU"/>
          </w:rPr>
          <w:t>пунктом 1 статьи 78.1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соответственно - целевые субсидии, учреждение).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1.2. Целями предоставления субсидии являются: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1.2.1. Субсидии в целях осуществления мероприятий по содержанию имущества, находящегося в оперативном управлении учреждения: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осуществления мероприятий по ремонту объектов движимого имущества;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работ по консервации объектов недвижимого имущества;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работ по консервации объектов незавершенного строительства;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энергетического обследования и получения энергетических паспортов объектов;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благоустройства земельных участков, находящихся в пользовании учреждения;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осуществления природоохранных мероприятий на водных объектах;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Иные субсидии в целях содержания имущества.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1.2.2. Субсидии в целях приобретения нефинансовых активов: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Иные субсидии в целях приобретения нефинансовых активов.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1.2.3. Субсидии в целях осуществления капитальных вложений, осуществления операций с недвижимым имуществом: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Субсидия в целях осуществления мероприятий по содержанию законсервированных объектов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1.2.4. 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и иных мероприятий по предотвращению, ликвидации чрезвычайных ситуаций);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1.2.5. Субсидии в целях обеспечения деятельности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Балашовского муниципального района (далее – администрация муниципального образования), наделенного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1.2.6. Иные субсидии: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1.3. Предоставление целевых субсидий учреждению, осуществляется в рамках реализации мероприятий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1.4. Подготовка проекта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о включении целевых субсидии в муниципальную программу района осуществляется ответственным исполнителем муниципальной программы в соответствии 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5" w:history="1">
        <w:r w:rsidRPr="00C35A05">
          <w:rPr>
            <w:rFonts w:ascii="Times New Roman" w:hAnsi="Times New Roman"/>
            <w:color w:val="000000"/>
            <w:sz w:val="28"/>
            <w:u w:val="single"/>
            <w:lang w:eastAsia="ru-RU"/>
          </w:rPr>
          <w:t>Порядком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образования,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образования. 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1.5. Главным распорядителем бюджетных средств, осуществляющим предоставление целевых субсидий, является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191184" w:rsidRPr="00C35A05" w:rsidRDefault="00191184" w:rsidP="002F7FFA">
      <w:pPr>
        <w:spacing w:after="0" w:line="240" w:lineRule="atLeast"/>
        <w:ind w:firstLine="709"/>
        <w:rPr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2. Условия и порядок предоставления целевых субсиди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bookmarkStart w:id="2" w:name="P77"/>
      <w:bookmarkEnd w:id="2"/>
      <w:r w:rsidRPr="00C35A05">
        <w:rPr>
          <w:rFonts w:ascii="Times New Roman" w:hAnsi="Times New Roman"/>
          <w:sz w:val="28"/>
          <w:szCs w:val="28"/>
          <w:lang w:eastAsia="ru-RU"/>
        </w:rPr>
        <w:t xml:space="preserve">2.1. Учреждение, заинтересованное в предоставлении целевой субсидии, представляет в администрацию муниципального образования, наделенной правами юридического лица, осуществляющей в отношении него функции и полномочия учредителя, документы с приложением описи представленных документов в соответствии с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представляемых для получения целевой субсидии, согласно приложению 1 к настоящему Порядку (далее - Перечень).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Администрация </w:t>
      </w:r>
      <w:r w:rsidRPr="00C35A0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5 (пяти) рабочих дней со дня получения документов, представленных в соответствии с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осуществляет проверку документов на предмет соответствия Перечню и требованиям, установленным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а так же в случае недостоверности информации, содержащейся в документах, представленных учреждением, отраслевой орган в течение 5 (пяти) рабочих дней со дня окончания срока, указанного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возвращает их учреждению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под роспись, письменно уведомляя о причинах возврата документов.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bookmarkStart w:id="3" w:name="P84"/>
      <w:bookmarkEnd w:id="3"/>
      <w:r w:rsidRPr="00C35A05">
        <w:rPr>
          <w:rFonts w:ascii="Times New Roman" w:hAnsi="Times New Roman"/>
          <w:sz w:val="28"/>
          <w:szCs w:val="28"/>
          <w:lang w:eastAsia="ru-RU"/>
        </w:rPr>
        <w:t>Учреждение вправе повторно направить документы после устранения причин возврата документов.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администрация муниципального образования в течение 5 (пяти) рабочих дней принимает решение о предоставлении учреждению целевой субсидии и издает распоряжение о предоставлении целевой субсидии. 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В распоряжении администрации муниципального образования указывается размер целевой субсидии и (или) порядок расчета размера целевой субсидии с указанием информации, обосновывающей ее размер (в том числе формулы расчета и порядок их применения), за исключением случаев, когда размер целевой субсидии определен решением о бюджете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об утверждении муниципальной программы или нормативным правовым актом (правовым актом) Правительства Саратовской области.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Размер целевой субсидии определяется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с учетом потребности учреждения в получении такой субсидии и в пределах лимитов бюджетных обязательств, доведенных в установленном порядке администрации как получателю бюджетных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на цели предоставления целевой субсидии.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2.4. В случае если целевая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администрации муниципального образования дополнительно устанавливаются положения, аналогичные положениям, указанным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35A05">
        <w:rPr>
          <w:rFonts w:ascii="Times New Roman" w:hAnsi="Times New Roman"/>
          <w:sz w:val="28"/>
          <w:szCs w:val="28"/>
          <w:lang w:eastAsia="ru-RU"/>
        </w:rPr>
        <w:t>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2.5. В целях предоставления субсидии между администрацией муниципального образования и учреждением заключается соглашение в соответствии с типовой формой, согласно приложению 2 к настоящему Порядку (далее – соглашение), в котором предусматриваются в том числе: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а) цели предоставления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б) плановые показатели (результаты), характеризующие достижение целей предоставления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в) объем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г) сроки (график) перечисления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д) 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з) основания для досрочного прекращения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и) запрет на расторжение соглашения учреждением в одностороннем порядке;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к) основания для расторжения соглашения главным распорядителем как получателем бюджетных средств в одностороннем порядке;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л) иные положения, установленные администрацией муниципального образования (при необходимости).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2.6. Выделение бюджетных ассигнований осуществляется путем перечисления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с лицевого счета администрации муниципального образования, главного распорядителя средств бюджета, открытого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образования, на лицевой счет, открытый учреждением в администрации муниципального образования для учета операций по получению и использованию целевых субсидий.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Информация об объеме и сроках перечисления целевой субсидии учитывается администрацией муниципального образования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образования, необходимого для составления в установленном порядке кассового плана исполнения бюджета.</w:t>
      </w:r>
    </w:p>
    <w:p w:rsidR="00191184" w:rsidRDefault="00191184" w:rsidP="002F7FFA">
      <w:pPr>
        <w:spacing w:after="0" w:line="240" w:lineRule="atLeast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2.7. В случае, если целевая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целевой субсидии осуществляется в соответствии с показателем(ями) (результом(ами) данной программы.</w:t>
      </w:r>
    </w:p>
    <w:p w:rsidR="00191184" w:rsidRPr="00C35A05" w:rsidRDefault="00191184" w:rsidP="00FF0DE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bookmarkStart w:id="4" w:name="P115"/>
      <w:bookmarkEnd w:id="4"/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3. Сроки и порядок представления отчетности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3.1. Учреждение обязано предоставить в администрацию муниципального образования отчет об использовании предоставленной целевой субсидии, в том числе о расходах, произведенных учреждением, и о достижении целевых показателей (далее - отчет) в сроки установленные соглашением с учетом требований, установленных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3.2 – 3.5 настоящего Порядка.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3.2. Учреждение представляет в администрацию муниципального образования: 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-ежеквартально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-до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также - показатели результативности).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bookmarkStart w:id="5" w:name="P119"/>
      <w:bookmarkEnd w:id="5"/>
      <w:r w:rsidRPr="00C35A05">
        <w:rPr>
          <w:rFonts w:ascii="Times New Roman" w:hAnsi="Times New Roman"/>
          <w:sz w:val="28"/>
          <w:szCs w:val="28"/>
          <w:lang w:eastAsia="ru-RU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3.4. В случае непредставления учреждением отчетов в сроки, указанные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>2 настоящего Порядка, администрация муниципального образования запрашивает (электронной почтой или факсограммой)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4. Осуществление контроля за соблюдением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и ответственность за их нарушение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0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4.1. Проверка соблюдения условий, целей и порядка предоставления целевых субсидий осуществляется администрацией муниципального образования, органами муниципального финансового контроля Балашовского муниципального района.</w:t>
      </w:r>
    </w:p>
    <w:p w:rsidR="00191184" w:rsidRPr="00C35A05" w:rsidRDefault="00191184" w:rsidP="002F7FFA">
      <w:pPr>
        <w:spacing w:after="0" w:line="240" w:lineRule="atLeast"/>
        <w:ind w:firstLine="70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4.2. Выплаченные суммы целевых субсидий подлежат возврату в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в следующих случаях: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- при выявлении в представленных Получателем субсидий документах недостоверных сведений;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- 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- не представлении учреждением отчетов об использовании субсидии в порядке, установленном пунктами 3.2-3.5 настоящего Порядка.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4.3. Решение о возврате целевой субсидии выносится администрацией муниципального образования после рассмотрения представленных документов.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4.4. Требование администрации муниципального образования о возврате субсидий передается получателю целевых субсидий лично под расписку, либо заказным письмом с уведомлением о вручении. 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4.5. В случае непредставления учреждением отчетов в срок, установленный п.3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настоящего Порядка, целевая субсидия подлежит возврату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5A0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30 (тридцати) календарных дней после предъявления администрацией </w:t>
      </w:r>
      <w:r w:rsidRPr="00C35A0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 о возврате субсидии на указанный в требовании счет.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В случае нецелевого расходования средств целевой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 настоящего Порядка. 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В случае нарушения условий и порядка предоставления целевых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 настоящего Порядка. 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4.8. В случае если выполнение показателя результативности предоставления целевых субсидий составляет менее 100%, субсидия подлежит возврату в бюджет поселения 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Значение процента выполнения показателя результативности предоставления целевой субсидий рассчитывается по формуле: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КВ = ЦП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iфакт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/ ЦП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iплан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x 100, где: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КВ - значение процента выполнения показателя результативности предоставления целевых субсидий;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ЦП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iфакт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- фактическое значение показателя результативности предоставления целевых субсидий;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ЦП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iплан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- плановое значение показателя результативности предоставления целевых субсидий.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Объем целевой субсидии, подлежащий возврату, рассчитывается по формуле: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возвр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= ((100 - КВ) x С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получ</w:t>
      </w:r>
      <w:r w:rsidRPr="00C35A05">
        <w:rPr>
          <w:rFonts w:ascii="Times New Roman" w:hAnsi="Times New Roman"/>
          <w:sz w:val="28"/>
          <w:szCs w:val="28"/>
          <w:lang w:eastAsia="ru-RU"/>
        </w:rPr>
        <w:t>) / 100, где: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возвр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- объем субсидии, подлежащий возврату;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КВ - значение процента выполнения показателя результативности предоставления субсидий;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</w:t>
      </w:r>
      <w:r w:rsidRPr="00C35A05">
        <w:rPr>
          <w:rFonts w:ascii="Times New Roman" w:hAnsi="Times New Roman"/>
          <w:sz w:val="28"/>
          <w:szCs w:val="28"/>
          <w:vertAlign w:val="subscript"/>
          <w:lang w:eastAsia="ru-RU"/>
        </w:rPr>
        <w:t>получ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- объем полученной субсидии.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Решение о возврате целевой субсидии в связи с невыполнением показателей результативности предоставления целевых субсидий принимается отраслевым органом в течение 30 (тридцати) календарных дней со дня установления факта невыполнения показателя результативности.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Целевая субсидия подлежит возрасту в течение 30 (тридцати) календарных дней со дня получения уведомления.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4.9. В случае не поступления средств в течение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Pr="00C35A05" w:rsidRDefault="00191184" w:rsidP="00201DD5">
      <w:pPr>
        <w:spacing w:after="0" w:line="240" w:lineRule="atLeast"/>
        <w:ind w:left="7068" w:firstLine="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91184" w:rsidRPr="00C35A05" w:rsidRDefault="00191184" w:rsidP="00201DD5">
      <w:pPr>
        <w:spacing w:after="0" w:line="240" w:lineRule="atLeast"/>
        <w:ind w:left="7068" w:firstLine="312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160"/>
      <w:bookmarkEnd w:id="6"/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ДОКУМЕНТОВ, ПРЕДСТАВЛЯЕМЫХ ДЛЯ ПОЛУЧЕНИЯ СУБСИДИИ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 Обращение о предоставлении целевой субсидии с указанием целей, объема бюджетных ассигнований.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целевой субсидии.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3. 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 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5. 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6. </w:t>
      </w:r>
      <w:hyperlink r:id="rId6" w:history="1">
        <w:r w:rsidRPr="00C35A05">
          <w:rPr>
            <w:rFonts w:ascii="Times New Roman" w:hAnsi="Times New Roman"/>
            <w:color w:val="000000"/>
            <w:sz w:val="28"/>
            <w:u w:val="single"/>
            <w:lang w:eastAsia="ru-RU"/>
          </w:rPr>
          <w:t>Обоснование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эффективности реализации мероприятия муниципальной программы, предусматривающего использование целевой субсидии.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7. Информацию об отсутствии просроченной задолженности по возврату в бюджет поселения субсидий, бюджетных инвестиций, предоставленных в том числе в соответствии с иными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образования, за исключением случаев предоставления целевой субсидии на осуществление мероприятий по реорганизации или ликвидации учреждения, а также предоставления целевых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7" w:name="P174"/>
      <w:bookmarkEnd w:id="7"/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1184" w:rsidRDefault="00191184" w:rsidP="00FF0DE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91184" w:rsidRPr="00C35A05" w:rsidRDefault="00191184" w:rsidP="00201DD5">
      <w:pPr>
        <w:spacing w:after="0" w:line="240" w:lineRule="atLeast"/>
        <w:ind w:left="636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191184" w:rsidRPr="00C35A05" w:rsidRDefault="00191184" w:rsidP="002F7FFA">
      <w:pPr>
        <w:spacing w:after="0" w:line="240" w:lineRule="atLeast"/>
        <w:jc w:val="righ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Типовая форма 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8" w:name="P197"/>
      <w:bookmarkEnd w:id="8"/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191184" w:rsidRPr="00C35A05" w:rsidRDefault="00191184" w:rsidP="002F7FF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о предоставлении целевой субсидии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на_________________________________________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___________________________________________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(место заключения соглашения (договора)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8"/>
          <w:szCs w:val="28"/>
          <w:lang w:eastAsia="ru-RU"/>
        </w:rPr>
        <w:t>"__" __________ 20__ г.</w:t>
      </w:r>
      <w:r w:rsidRPr="00C35A05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C35A05">
        <w:rPr>
          <w:rFonts w:ascii="Courier New" w:hAnsi="Courier New" w:cs="Courier New"/>
          <w:sz w:val="28"/>
          <w:szCs w:val="28"/>
          <w:lang w:eastAsia="ru-RU"/>
        </w:rPr>
        <w:t>№ 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 xml:space="preserve">(дата заключения соглашения) (номер соглашения) 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Балашовского муниципального района, в лице ____________________________________ действующий на основании _________________________(реквизиты учредительного документа (Устав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образования, положения), с одной стороны и ____________________________,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ambria" w:hAnsi="Cambria"/>
          <w:sz w:val="20"/>
          <w:szCs w:val="20"/>
          <w:lang w:eastAsia="ru-RU"/>
        </w:rPr>
        <w:t>(наименование учреждения)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именуемая в дальнейшем «Учреждение», в лице __________________________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</w:t>
      </w:r>
      <w:r w:rsidRPr="00C35A05">
        <w:rPr>
          <w:rFonts w:ascii="Cambria" w:hAnsi="Cambria"/>
          <w:sz w:val="20"/>
          <w:szCs w:val="20"/>
          <w:lang w:eastAsia="ru-RU"/>
        </w:rPr>
        <w:t>наименование должности, а также ФИО лица, представляющего Получателя)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действующего(ей) на основании ______________________________________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0"/>
          <w:szCs w:val="20"/>
          <w:lang w:eastAsia="ru-RU"/>
        </w:rPr>
        <w:t>(реквизиты учредительного документа учреждения)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с другой стороны, далее именуемые "Стороны", в соответствии с Бюджетным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hyperlink r:id="rId7" w:history="1">
        <w:r w:rsidRPr="00C35A05">
          <w:rPr>
            <w:rFonts w:ascii="Times New Roman" w:hAnsi="Times New Roman"/>
            <w:color w:val="0000FF"/>
            <w:sz w:val="28"/>
            <w:u w:val="single"/>
            <w:lang w:eastAsia="ru-RU"/>
          </w:rPr>
          <w:t>кодексом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Федерации,______________________________________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  <w:r w:rsidRPr="00C35A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A05">
        <w:rPr>
          <w:rFonts w:ascii="Cambria" w:hAnsi="Cambria"/>
          <w:sz w:val="20"/>
          <w:szCs w:val="20"/>
          <w:lang w:eastAsia="ru-RU"/>
        </w:rPr>
        <w:t>(наименование распоряжения администрации муниципального образования о предоставлении целевой субсидии из бюджета поселения Учреждению)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I. Предмет Соглашения</w:t>
      </w:r>
    </w:p>
    <w:p w:rsidR="00191184" w:rsidRDefault="00191184" w:rsidP="002F7FFA">
      <w:pPr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>о муниципального образования в 20__ году/20__ - 20__ годах субсидии на: _____________________________________</w:t>
      </w:r>
      <w:r w:rsidRPr="00C35A05">
        <w:rPr>
          <w:rFonts w:ascii="Cambria" w:hAnsi="Cambria"/>
          <w:sz w:val="20"/>
          <w:szCs w:val="20"/>
          <w:lang w:eastAsia="ru-RU"/>
        </w:rPr>
        <w:t xml:space="preserve">(указание цели (ей) предоставления Субсидии) 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не связанные с финансовым обеспечением выполнения муниципального задания на оказание муниципальных услуг (выполнение работ) (далее - Субсидия); </w:t>
      </w:r>
    </w:p>
    <w:p w:rsidR="00191184" w:rsidRPr="00C35A05" w:rsidRDefault="00191184" w:rsidP="00FF0DE5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1.1.1. в целях реализации Получателем следующих мероприятий: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1.1.1.1. _________________________________________________________;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1.1.1.2. _________________________________________________________.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9" w:name="P105"/>
      <w:bookmarkEnd w:id="9"/>
      <w:r w:rsidRPr="00C35A05">
        <w:rPr>
          <w:rFonts w:ascii="Times New Roman" w:hAnsi="Times New Roman"/>
          <w:sz w:val="28"/>
          <w:szCs w:val="28"/>
          <w:lang w:eastAsia="ru-RU"/>
        </w:rPr>
        <w:t>1.2. Субсидия предоставляется в соответствии с лимитами бюджетных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обязательств, доведенными __________________(наименования администрации муниципального образования) как получателю средств бюджета поселения, по кодам классификации расходов бюджетов Российской Федерации (далее - коды БК) на цель(и), указанную(ые)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I настоящего Соглашения, в размере ________________________, в том числе </w:t>
      </w:r>
      <w:r w:rsidRPr="00C35A05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20__ году ____ (________________) рублей __ копеек - по коду БК ____;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ambria" w:hAnsi="Cambria"/>
          <w:sz w:val="20"/>
          <w:szCs w:val="20"/>
          <w:lang w:eastAsia="ru-RU"/>
        </w:rPr>
        <w:t>(сумма прописью) (код БК)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20__ году ____ (________________) рублей __ копеек - по коду БК ____;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ambria" w:hAnsi="Cambria"/>
          <w:sz w:val="20"/>
          <w:szCs w:val="20"/>
          <w:lang w:eastAsia="ru-RU"/>
        </w:rPr>
        <w:t>(сумма прописью) (код БК)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20__ году ____ (________________) рублей __ копеек - по коду БК ____.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ambria" w:hAnsi="Cambria"/>
          <w:sz w:val="20"/>
          <w:szCs w:val="20"/>
          <w:lang w:eastAsia="ru-RU"/>
        </w:rPr>
        <w:t>(сумма прописью) (код БК)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bookmarkStart w:id="10" w:name="P123"/>
      <w:bookmarkEnd w:id="10"/>
      <w:r w:rsidRPr="00C35A05">
        <w:rPr>
          <w:rFonts w:ascii="Times New Roman" w:hAnsi="Times New Roman"/>
          <w:sz w:val="28"/>
          <w:szCs w:val="28"/>
          <w:lang w:eastAsia="ru-RU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1.4. Предоставление бюджетных ассигнований производится в пределах средств, предусмотренных в бюджете поселения на соответствующий финансовый год и плановый период.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</w:t>
      </w:r>
      <w:r w:rsidRPr="00C35A0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35A05">
        <w:rPr>
          <w:rFonts w:ascii="Times New Roman" w:hAnsi="Times New Roman"/>
          <w:sz w:val="28"/>
          <w:szCs w:val="28"/>
          <w:lang w:eastAsia="ru-RU"/>
        </w:rPr>
        <w:t>приобретение нефинансовых активов).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bookmarkStart w:id="11" w:name="P253"/>
      <w:bookmarkEnd w:id="11"/>
      <w:r w:rsidRPr="00C35A05">
        <w:rPr>
          <w:rFonts w:ascii="Times New Roman" w:hAnsi="Times New Roman"/>
          <w:sz w:val="28"/>
          <w:szCs w:val="28"/>
          <w:lang w:eastAsia="ru-RU"/>
        </w:rPr>
        <w:t>1.6. Размер субсидии может быть уменьшен в случаях: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В случаях, указанных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Соглашения, субсидии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 подлежат возврату в доход бюджета поселения в течение 30 календарных дней после предъявления отраслевым органом соответствующих требований на указанный в требовании счет.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случае не поступления средств в течение указанного срока отраслевой орган в срок не более 3 месяцев со дня истечения срока для возврата средств принимает меры к их взысканию в судебном порядке.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 Права и обязательства Сторон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2.1. Администрация муниципального образования обязуется: </w:t>
      </w:r>
    </w:p>
    <w:p w:rsidR="00191184" w:rsidRPr="00C35A05" w:rsidRDefault="00191184" w:rsidP="002F7FFA">
      <w:pPr>
        <w:spacing w:after="0" w:line="240" w:lineRule="atLeast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2.1.1. перечислить Учреждению на лицевой счет, открытый учреждением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</w:t>
      </w:r>
      <w:r w:rsidRPr="00C35A05">
        <w:rPr>
          <w:rFonts w:ascii="Times New Roman" w:hAnsi="Times New Roman"/>
          <w:sz w:val="28"/>
          <w:szCs w:val="28"/>
          <w:lang w:eastAsia="ru-RU"/>
        </w:rPr>
        <w:t xml:space="preserve">о муниципального образования для учета операций по получению и использованию субсидий, согласно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поселения в размере и в сроки, определенные в указанном требовании;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2.2. Администрация муниципального образования вправе: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 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2.3. Учреждение обязуется: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2.3.1. представлять администрации муниципального образования документы, в соответствии с Порядком.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2.3.2. представить администрации муниципального образования в срок до «01» марта 20__ года следующего за отчетным документы, установленные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2" w:name="P261"/>
      <w:bookmarkEnd w:id="12"/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2.3.3. вести обособленный аналитический учет операций, осуществляемых за счет субсидии;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2.3.4. обеспечивать достижение значений показателей результативности предоставления субсидии в соответствии с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3" w:name="P285"/>
      <w:bookmarkEnd w:id="13"/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 , следующего за годом предоставления субсидии;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4" w:name="P301"/>
      <w:bookmarkEnd w:id="14"/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Соглашения, в течение 5 рабочих дней со дня получения указанного запроса;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2.3.7. в случае получения от администрации муниципального образования требования в соответствии с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>2.1.5 настоящего Соглашения: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б) возвращать в бюджет поселения субсидию в размере и в сроки, определенные в требовании о возврате субсидии;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5" w:name="P315"/>
      <w:bookmarkStart w:id="16" w:name="P327"/>
      <w:bookmarkEnd w:id="15"/>
      <w:bookmarkEnd w:id="16"/>
      <w:r w:rsidRPr="00C35A05">
        <w:rPr>
          <w:rFonts w:ascii="Times New Roman" w:hAnsi="Times New Roman"/>
          <w:sz w:val="28"/>
          <w:szCs w:val="28"/>
          <w:lang w:eastAsia="ru-RU"/>
        </w:rPr>
        <w:t>в) возвращать неиспользованный остаток субсидии в доход бюджета поселения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2.4. Учреждение вправе: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7" w:name="P344"/>
      <w:bookmarkEnd w:id="17"/>
      <w:r w:rsidRPr="00C35A05">
        <w:rPr>
          <w:rFonts w:ascii="Times New Roman" w:hAnsi="Times New Roman"/>
          <w:sz w:val="28"/>
          <w:szCs w:val="28"/>
          <w:lang w:eastAsia="ru-RU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8" w:name="P351"/>
      <w:bookmarkEnd w:id="18"/>
      <w:r w:rsidRPr="00C35A05">
        <w:rPr>
          <w:rFonts w:ascii="Times New Roman" w:hAnsi="Times New Roman"/>
          <w:sz w:val="28"/>
          <w:szCs w:val="28"/>
          <w:lang w:eastAsia="ru-RU"/>
        </w:rPr>
        <w:t>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19" w:name="P355"/>
      <w:bookmarkEnd w:id="19"/>
      <w:r w:rsidRPr="00C35A05">
        <w:rPr>
          <w:rFonts w:ascii="Times New Roman" w:hAnsi="Times New Roman"/>
          <w:sz w:val="28"/>
          <w:szCs w:val="28"/>
          <w:lang w:eastAsia="ru-RU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Соглашения, в случае принятия администрацией </w:t>
      </w:r>
      <w:r w:rsidRPr="00C35A05">
        <w:rPr>
          <w:rFonts w:ascii="Times New Roman" w:hAnsi="Times New Roman"/>
          <w:sz w:val="28"/>
          <w:szCs w:val="28"/>
          <w:lang w:eastAsia="ru-RU"/>
        </w:rPr>
        <w:t>муниципального образования соответствующего решения в соответствии с пунктом настоящего Соглашения.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20" w:name="P364"/>
      <w:bookmarkEnd w:id="20"/>
      <w:r w:rsidRPr="00C35A05">
        <w:rPr>
          <w:rFonts w:ascii="Times New Roman" w:hAnsi="Times New Roman"/>
          <w:sz w:val="28"/>
          <w:szCs w:val="28"/>
          <w:lang w:eastAsia="ru-RU"/>
        </w:rPr>
        <w:t>3. Ответственность Сторон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 Заключительные положения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bookmarkStart w:id="21" w:name="P386"/>
      <w:bookmarkEnd w:id="21"/>
      <w:r w:rsidRPr="00C35A05">
        <w:rPr>
          <w:rFonts w:ascii="Times New Roman" w:hAnsi="Times New Roman"/>
          <w:sz w:val="28"/>
          <w:szCs w:val="28"/>
          <w:lang w:eastAsia="ru-RU"/>
        </w:rPr>
        <w:t xml:space="preserve">4.3. Изменение настоящего Соглашения, в том числе в соответствии с положениями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22" w:name="P392"/>
      <w:bookmarkEnd w:id="22"/>
      <w:r w:rsidRPr="00C35A05">
        <w:rPr>
          <w:rFonts w:ascii="Times New Roman" w:hAnsi="Times New Roman"/>
          <w:sz w:val="28"/>
          <w:szCs w:val="28"/>
          <w:lang w:eastAsia="ru-RU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23" w:name="P396"/>
      <w:bookmarkEnd w:id="23"/>
      <w:r w:rsidRPr="00C35A05">
        <w:rPr>
          <w:rFonts w:ascii="Times New Roman" w:hAnsi="Times New Roman"/>
          <w:sz w:val="28"/>
          <w:szCs w:val="28"/>
          <w:lang w:eastAsia="ru-RU"/>
        </w:rPr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4.7. Расторжение настоящего Соглашения Учреждением в одностороннем порядке не допускается.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24" w:name="P413"/>
      <w:bookmarkEnd w:id="24"/>
      <w:r w:rsidRPr="00C35A05">
        <w:rPr>
          <w:rFonts w:ascii="Times New Roman" w:hAnsi="Times New Roman"/>
          <w:sz w:val="28"/>
          <w:szCs w:val="28"/>
          <w:lang w:eastAsia="ru-RU"/>
        </w:rPr>
        <w:t>5. Платежные реквизиты Сторон</w:t>
      </w:r>
    </w:p>
    <w:tbl>
      <w:tblPr>
        <w:tblW w:w="943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26"/>
        <w:gridCol w:w="2751"/>
        <w:gridCol w:w="4860"/>
      </w:tblGrid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182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102" w:type="dxa"/>
              <w:left w:w="62" w:type="dxa"/>
              <w:bottom w:w="0" w:type="dxa"/>
              <w:right w:w="0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</w:t>
            </w: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751" w:type="dxa"/>
            <w:vMerge w:val="restart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tcMar>
              <w:top w:w="102" w:type="dxa"/>
              <w:left w:w="0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02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191184" w:rsidRPr="00BB75E9" w:rsidTr="00201DD5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ОГРН, </w:t>
            </w:r>
            <w:hyperlink r:id="rId8" w:history="1">
              <w:r w:rsidRPr="00C35A05">
                <w:rPr>
                  <w:rFonts w:ascii="Times New Roman" w:hAnsi="Times New Roman"/>
                  <w:color w:val="000000"/>
                  <w:sz w:val="28"/>
                  <w:u w:val="single"/>
                  <w:lang w:eastAsia="ru-RU"/>
                </w:rPr>
                <w:t>ОКТМО</w:t>
              </w:r>
            </w:hyperlink>
          </w:p>
        </w:tc>
      </w:tr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ОГРН, </w:t>
            </w:r>
            <w:hyperlink r:id="rId9" w:history="1">
              <w:r w:rsidRPr="00C35A05">
                <w:rPr>
                  <w:rFonts w:ascii="Times New Roman" w:hAnsi="Times New Roman"/>
                  <w:color w:val="000000"/>
                  <w:sz w:val="2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486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8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ИНН/КПП 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4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Расчетный счет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Расчетный (корреспондентский) счет 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VIII. Подписи Сторон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tbl>
      <w:tblPr>
        <w:tblW w:w="943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163"/>
        <w:gridCol w:w="4274"/>
      </w:tblGrid>
      <w:tr w:rsidR="00191184" w:rsidRPr="00BB75E9" w:rsidTr="00201DD5">
        <w:trPr>
          <w:tblCellSpacing w:w="0" w:type="dxa"/>
        </w:trPr>
        <w:tc>
          <w:tcPr>
            <w:tcW w:w="5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администрации (отраслевого органа)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5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___________/_____________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 (ФИО)</w:t>
            </w:r>
          </w:p>
        </w:tc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___________/_____________</w:t>
            </w:r>
          </w:p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 (ФИО)</w:t>
            </w:r>
          </w:p>
        </w:tc>
      </w:tr>
    </w:tbl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FF0DE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01DD5">
      <w:pPr>
        <w:tabs>
          <w:tab w:val="left" w:pos="6120"/>
        </w:tabs>
        <w:spacing w:after="0" w:line="240" w:lineRule="atLeast"/>
        <w:ind w:right="714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35A05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91184" w:rsidRPr="00C35A05" w:rsidRDefault="00191184" w:rsidP="00860A22">
      <w:pPr>
        <w:spacing w:after="0" w:line="240" w:lineRule="atLeast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Соглашению от___</w:t>
      </w:r>
      <w:r w:rsidRPr="00C35A05">
        <w:rPr>
          <w:rFonts w:ascii="Times New Roman" w:hAnsi="Times New Roman"/>
          <w:sz w:val="24"/>
          <w:szCs w:val="24"/>
          <w:lang w:eastAsia="ru-RU"/>
        </w:rPr>
        <w:t xml:space="preserve"> № __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860A22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5" w:name="P310"/>
      <w:bookmarkEnd w:id="25"/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ГРАФИК</w:t>
      </w:r>
    </w:p>
    <w:p w:rsidR="00191184" w:rsidRPr="00C35A05" w:rsidRDefault="00191184" w:rsidP="00860A22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перечисления субсидии</w:t>
      </w:r>
    </w:p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Ind w:w="-2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44"/>
        <w:gridCol w:w="1016"/>
        <w:gridCol w:w="1080"/>
        <w:gridCol w:w="1080"/>
        <w:gridCol w:w="1260"/>
        <w:gridCol w:w="1260"/>
        <w:gridCol w:w="1080"/>
        <w:gridCol w:w="1620"/>
      </w:tblGrid>
      <w:tr w:rsidR="00191184" w:rsidRPr="00BB75E9" w:rsidTr="00201DD5">
        <w:trPr>
          <w:tblCellSpacing w:w="0" w:type="dxa"/>
        </w:trPr>
        <w:tc>
          <w:tcPr>
            <w:tcW w:w="11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Сроки перечисления субсидии (мм.гг.)</w:t>
            </w:r>
          </w:p>
        </w:tc>
        <w:tc>
          <w:tcPr>
            <w:tcW w:w="16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Default="00191184" w:rsidP="00860A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субсидии, </w:t>
            </w:r>
          </w:p>
          <w:p w:rsidR="00191184" w:rsidRPr="00C35A05" w:rsidRDefault="00191184" w:rsidP="00860A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11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код главы по КБК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184" w:rsidRPr="00BB75E9" w:rsidTr="00201DD5">
        <w:trPr>
          <w:trHeight w:val="210"/>
          <w:tblCellSpacing w:w="0" w:type="dxa"/>
        </w:trPr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11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11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КБК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11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184" w:rsidRPr="00BB75E9" w:rsidTr="00201DD5">
        <w:trPr>
          <w:trHeight w:val="195"/>
          <w:tblCellSpacing w:w="0" w:type="dxa"/>
        </w:trPr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0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72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91184" w:rsidRPr="00C35A05" w:rsidRDefault="00191184" w:rsidP="002F7FFA">
      <w:pPr>
        <w:spacing w:after="0" w:line="240" w:lineRule="atLeas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От имени администрации 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муниципального образования: От имени учреждения: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 ______________________________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 ______________________________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______________________________ ______________________________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"__"__________ 20__ года "__"__________ 20__ года</w:t>
      </w:r>
    </w:p>
    <w:p w:rsidR="00191184" w:rsidRPr="00C35A05" w:rsidRDefault="00191184" w:rsidP="002F7FF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М.П. М.П.</w:t>
      </w:r>
    </w:p>
    <w:p w:rsidR="00191184" w:rsidRPr="00C35A05" w:rsidRDefault="00191184" w:rsidP="00201DD5">
      <w:pPr>
        <w:pageBreakBefore/>
        <w:spacing w:after="0" w:line="240" w:lineRule="atLeast"/>
        <w:ind w:left="3540" w:firstLine="708"/>
        <w:jc w:val="center"/>
        <w:rPr>
          <w:lang w:eastAsia="ru-RU"/>
        </w:rPr>
      </w:pPr>
      <w:bookmarkStart w:id="26" w:name="P365"/>
      <w:bookmarkEnd w:id="26"/>
      <w:r w:rsidRPr="00C35A05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91184" w:rsidRPr="00C35A05" w:rsidRDefault="00191184" w:rsidP="00860A22">
      <w:pPr>
        <w:spacing w:after="0" w:line="240" w:lineRule="atLeast"/>
        <w:jc w:val="right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к соглашению от _______ № 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27" w:name="P915"/>
      <w:bookmarkEnd w:id="27"/>
      <w:r w:rsidRPr="00C35A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ПОКАЗАТЕЛИ РЕЗУЛЬТАТИВНОСТИ ПРЕДОСТАВЛЕНИЯ СУБСИДИИ 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9"/>
        <w:gridCol w:w="1653"/>
        <w:gridCol w:w="1653"/>
        <w:gridCol w:w="1663"/>
        <w:gridCol w:w="598"/>
        <w:gridCol w:w="140"/>
        <w:gridCol w:w="1151"/>
        <w:gridCol w:w="119"/>
        <w:gridCol w:w="1679"/>
      </w:tblGrid>
      <w:tr w:rsidR="00191184" w:rsidRPr="00BB75E9" w:rsidTr="00C35A05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color w:val="000000"/>
                <w:lang w:eastAsia="ru-RU"/>
              </w:rPr>
              <w:t xml:space="preserve">№ </w:t>
            </w: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проекта (мероприятия)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C35A05">
                <w:rPr>
                  <w:rFonts w:ascii="Times New Roman" w:hAnsi="Times New Roman"/>
                  <w:color w:val="000000"/>
                  <w:sz w:val="24"/>
                  <w:u w:val="single"/>
                  <w:lang w:eastAsia="ru-RU"/>
                </w:rPr>
                <w:t>ОКЕИ</w:t>
              </w:r>
            </w:hyperlink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91184" w:rsidRPr="00BB75E9" w:rsidTr="00C35A0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C35A05">
        <w:trPr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28" w:name="P926"/>
            <w:bookmarkEnd w:id="28"/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29" w:name="P930"/>
            <w:bookmarkEnd w:id="29"/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91184" w:rsidRPr="00BB75E9" w:rsidTr="00C35A05">
        <w:trPr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C35A05">
        <w:trPr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C35A05">
        <w:trPr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</w:tbl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bookmarkStart w:id="30" w:name="P957"/>
      <w:bookmarkStart w:id="31" w:name="P955"/>
      <w:bookmarkEnd w:id="30"/>
      <w:bookmarkEnd w:id="31"/>
      <w:r w:rsidRPr="00C3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&lt;1&gt; Заполняется в случаях, если предусмотрено перечисление субсидии в разрезе конкретных мероприятий и если данные мероприятия указаны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соглашения</w:t>
      </w:r>
      <w:r w:rsidRPr="00C35A05">
        <w:rPr>
          <w:rFonts w:ascii="Times New Roman" w:hAnsi="Times New Roman"/>
          <w:sz w:val="24"/>
          <w:szCs w:val="24"/>
          <w:lang w:eastAsia="ru-RU"/>
        </w:rPr>
        <w:t xml:space="preserve"> о предоставлении целевой субсидии.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860A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184" w:rsidRDefault="00191184" w:rsidP="00A95411">
      <w:pPr>
        <w:spacing w:after="0" w:line="240" w:lineRule="atLeast"/>
        <w:ind w:left="3540" w:right="1974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 xml:space="preserve">Приложение 3 </w:t>
      </w:r>
    </w:p>
    <w:p w:rsidR="00191184" w:rsidRPr="00C35A05" w:rsidRDefault="00191184" w:rsidP="00A95411">
      <w:pPr>
        <w:spacing w:after="0" w:line="240" w:lineRule="atLeast"/>
        <w:ind w:left="5232" w:firstLine="708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к Соглашению</w:t>
      </w:r>
    </w:p>
    <w:p w:rsidR="00191184" w:rsidRPr="00C35A05" w:rsidRDefault="00191184" w:rsidP="00A95411">
      <w:pPr>
        <w:spacing w:after="0" w:line="240" w:lineRule="atLeast"/>
        <w:ind w:left="5664" w:firstLine="276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от _______ № ____</w:t>
      </w:r>
    </w:p>
    <w:p w:rsidR="00191184" w:rsidRPr="00C35A05" w:rsidRDefault="00191184" w:rsidP="00860A22">
      <w:pPr>
        <w:spacing w:after="0" w:line="240" w:lineRule="atLeast"/>
        <w:jc w:val="righ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bookmarkStart w:id="32" w:name="P1046"/>
      <w:bookmarkEnd w:id="32"/>
      <w:r w:rsidRPr="00C35A05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Раздел 1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о расходах, источником финансового обеспечения которых является Субсидия 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на "__" ____________ 20__ г.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 Учреждения___________________________________________________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0"/>
          <w:szCs w:val="20"/>
          <w:lang w:eastAsia="ru-RU"/>
        </w:rPr>
        <w:t>Периодичность: квартальная, годовая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color w:val="000000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tbl>
      <w:tblPr>
        <w:tblW w:w="9437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57"/>
        <w:gridCol w:w="1522"/>
        <w:gridCol w:w="2078"/>
        <w:gridCol w:w="900"/>
        <w:gridCol w:w="1080"/>
      </w:tblGrid>
      <w:tr w:rsidR="00191184" w:rsidRPr="00BB75E9" w:rsidTr="00201DD5">
        <w:trPr>
          <w:tblCellSpacing w:w="0" w:type="dxa"/>
        </w:trPr>
        <w:tc>
          <w:tcPr>
            <w:tcW w:w="38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строки</w:t>
            </w:r>
          </w:p>
        </w:tc>
        <w:tc>
          <w:tcPr>
            <w:tcW w:w="20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направления расходования субсидии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33" w:name="P1066"/>
            <w:bookmarkEnd w:id="33"/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подлежащий возврату в бюджет поселения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поселения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34" w:name="P1093"/>
            <w:bookmarkEnd w:id="34"/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567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567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851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851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567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за пользование займами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firstLine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Возвращено в бюджет поселения,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35" w:name="P1275"/>
            <w:bookmarkEnd w:id="35"/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2F7FFA">
            <w:pPr>
              <w:spacing w:after="0" w:line="240" w:lineRule="atLeast"/>
              <w:ind w:left="284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подлежит возврату в бюджет поселения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bookmarkStart w:id="36" w:name="P1286"/>
            <w:bookmarkEnd w:id="36"/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184" w:rsidRPr="00C35A05" w:rsidRDefault="00191184" w:rsidP="002F7FFA">
            <w:pPr>
              <w:spacing w:after="0" w:line="240" w:lineRule="atLeast"/>
              <w:rPr>
                <w:lang w:eastAsia="ru-RU"/>
              </w:rPr>
            </w:pPr>
          </w:p>
        </w:tc>
      </w:tr>
    </w:tbl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Руководитель Учреждения</w:t>
      </w:r>
      <w:r w:rsidRPr="00C35A05">
        <w:rPr>
          <w:rFonts w:ascii="Courier New" w:hAnsi="Courier New" w:cs="Courier New"/>
          <w:sz w:val="20"/>
          <w:szCs w:val="20"/>
          <w:lang w:eastAsia="ru-RU"/>
        </w:rPr>
        <w:t xml:space="preserve"> ___________ _________ _____________________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</w:t>
      </w:r>
      <w:r w:rsidRPr="00C35A05">
        <w:rPr>
          <w:rFonts w:ascii="Cambria" w:hAnsi="Cambria"/>
          <w:sz w:val="20"/>
          <w:szCs w:val="20"/>
          <w:lang w:eastAsia="ru-RU"/>
        </w:rPr>
        <w:t>уполномоченное лицо) (должность) (подпись) (расшифровка подписи</w:t>
      </w:r>
      <w:r w:rsidRPr="00C35A05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Pr="00C35A05">
        <w:rPr>
          <w:rFonts w:ascii="Courier New" w:hAnsi="Courier New" w:cs="Courier New"/>
          <w:sz w:val="20"/>
          <w:szCs w:val="20"/>
          <w:lang w:eastAsia="ru-RU"/>
        </w:rPr>
        <w:t>_______________ _______________ _________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</w:t>
      </w:r>
      <w:r w:rsidRPr="00C35A05">
        <w:rPr>
          <w:rFonts w:ascii="Cambria" w:hAnsi="Cambria"/>
          <w:sz w:val="20"/>
          <w:szCs w:val="20"/>
          <w:lang w:eastAsia="ru-RU"/>
        </w:rPr>
        <w:t>должность) (ФИО) (телефон)</w:t>
      </w: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"__" _________ 20__ г.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bookmarkStart w:id="37" w:name="P1300"/>
      <w:bookmarkStart w:id="38" w:name="P1301"/>
      <w:bookmarkEnd w:id="37"/>
      <w:bookmarkEnd w:id="38"/>
      <w:r w:rsidRPr="00C35A05">
        <w:rPr>
          <w:rFonts w:ascii="Times New Roman" w:hAnsi="Times New Roman"/>
          <w:sz w:val="18"/>
          <w:szCs w:val="18"/>
          <w:lang w:eastAsia="ru-RU"/>
        </w:rPr>
        <w:t>&lt;1&gt; Настоящий отчет составляется нарастающим итогом с начала текущего финансового года.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bookmarkStart w:id="39" w:name="P1302"/>
      <w:bookmarkEnd w:id="39"/>
      <w:r w:rsidRPr="00C35A05">
        <w:rPr>
          <w:rFonts w:ascii="Times New Roman" w:hAnsi="Times New Roman"/>
          <w:sz w:val="18"/>
          <w:szCs w:val="18"/>
          <w:lang w:eastAsia="ru-RU"/>
        </w:rPr>
        <w:t>&lt;2</w:t>
      </w:r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&gt;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</w:t>
      </w:r>
      <w:r w:rsidRPr="00C35A05">
        <w:rPr>
          <w:rFonts w:ascii="Times New Roman" w:hAnsi="Times New Roman"/>
          <w:sz w:val="18"/>
          <w:szCs w:val="18"/>
          <w:lang w:eastAsia="ru-RU"/>
        </w:rPr>
        <w:t xml:space="preserve"> сопровождения в порядке, установленном бюджетным законодательством Российской Федерации.</w:t>
      </w:r>
    </w:p>
    <w:p w:rsidR="00191184" w:rsidRPr="00C35A05" w:rsidRDefault="00191184" w:rsidP="002F7FFA">
      <w:pPr>
        <w:spacing w:after="0" w:line="240" w:lineRule="atLeast"/>
        <w:ind w:firstLine="539"/>
        <w:rPr>
          <w:lang w:eastAsia="ru-RU"/>
        </w:rPr>
      </w:pPr>
      <w:bookmarkStart w:id="40" w:name="P1303"/>
      <w:bookmarkEnd w:id="40"/>
      <w:r w:rsidRPr="00C35A05">
        <w:rPr>
          <w:rFonts w:ascii="Times New Roman" w:hAnsi="Times New Roman"/>
          <w:sz w:val="18"/>
          <w:szCs w:val="18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191184" w:rsidRPr="00C35A05" w:rsidRDefault="00191184" w:rsidP="00FF0DE5">
      <w:pPr>
        <w:spacing w:after="0" w:line="240" w:lineRule="atLeast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 xml:space="preserve">Раздел 2 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предоставления Субсидии по состоянию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на ___________ 20__ года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Наименование Учреждения _______________________________________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Times New Roman" w:hAnsi="Times New Roman"/>
          <w:sz w:val="28"/>
          <w:szCs w:val="28"/>
          <w:lang w:eastAsia="ru-RU"/>
        </w:rPr>
        <w:t>Периодичность: ____________________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</w:p>
    <w:tbl>
      <w:tblPr>
        <w:tblW w:w="9437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6"/>
        <w:gridCol w:w="1324"/>
        <w:gridCol w:w="1324"/>
        <w:gridCol w:w="1324"/>
        <w:gridCol w:w="468"/>
        <w:gridCol w:w="1289"/>
        <w:gridCol w:w="1170"/>
        <w:gridCol w:w="1052"/>
        <w:gridCol w:w="1080"/>
      </w:tblGrid>
      <w:tr w:rsidR="00191184" w:rsidRPr="00BB75E9" w:rsidTr="00201DD5">
        <w:trPr>
          <w:tblCellSpacing w:w="0" w:type="dxa"/>
        </w:trPr>
        <w:tc>
          <w:tcPr>
            <w:tcW w:w="4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lang w:eastAsia="ru-RU"/>
              </w:rPr>
              <w:t xml:space="preserve">№ </w:t>
            </w: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3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C35A05">
                <w:rPr>
                  <w:rFonts w:ascii="Times New Roman" w:hAnsi="Times New Roman"/>
                  <w:color w:val="000000"/>
                  <w:sz w:val="24"/>
                  <w:u w:val="single"/>
                  <w:lang w:eastAsia="ru-RU"/>
                </w:rPr>
                <w:t>ОКЕИ</w:t>
              </w:r>
            </w:hyperlink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1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4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</w:tr>
      <w:tr w:rsidR="00191184" w:rsidRPr="00BB75E9" w:rsidTr="00201DD5">
        <w:trPr>
          <w:tblCellSpacing w:w="0" w:type="dxa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bookmarkStart w:id="41" w:name="P1001"/>
            <w:bookmarkEnd w:id="41"/>
            <w:r w:rsidRPr="00C35A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  <w:r w:rsidRPr="00C35A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191184" w:rsidRPr="00BB75E9" w:rsidTr="00201DD5">
        <w:trPr>
          <w:tblCellSpacing w:w="0" w:type="dxa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184" w:rsidRPr="00C35A05" w:rsidRDefault="00191184" w:rsidP="00860A22">
            <w:pPr>
              <w:spacing w:after="0" w:line="240" w:lineRule="atLeast"/>
              <w:rPr>
                <w:lang w:eastAsia="ru-RU"/>
              </w:rPr>
            </w:pPr>
          </w:p>
        </w:tc>
      </w:tr>
    </w:tbl>
    <w:p w:rsidR="00191184" w:rsidRPr="00C35A05" w:rsidRDefault="00191184" w:rsidP="00860A22">
      <w:pPr>
        <w:spacing w:after="0" w:line="240" w:lineRule="atLeast"/>
        <w:ind w:firstLine="539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Руководитель Учреждения ___________ _________ _____________________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(уполномоченное лицо) (должность) (подпись) (расшифровка подписи)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Исполнитель _______________ _______________ _________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(должность) (ФИО) (телефон)</w:t>
      </w: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rPr>
          <w:lang w:eastAsia="ru-RU"/>
        </w:rPr>
      </w:pPr>
      <w:r w:rsidRPr="00C35A05">
        <w:rPr>
          <w:rFonts w:ascii="Courier New" w:hAnsi="Courier New" w:cs="Courier New"/>
          <w:sz w:val="20"/>
          <w:szCs w:val="20"/>
          <w:lang w:eastAsia="ru-RU"/>
        </w:rPr>
        <w:t>"__" _________ 20__ г.</w:t>
      </w:r>
    </w:p>
    <w:p w:rsidR="00191184" w:rsidRPr="00C35A05" w:rsidRDefault="00191184" w:rsidP="00FF0DE5">
      <w:pPr>
        <w:spacing w:after="0" w:line="240" w:lineRule="atLeast"/>
        <w:rPr>
          <w:lang w:eastAsia="ru-RU"/>
        </w:rPr>
      </w:pPr>
    </w:p>
    <w:p w:rsidR="00191184" w:rsidRPr="00C35A05" w:rsidRDefault="00191184" w:rsidP="00860A22">
      <w:pPr>
        <w:spacing w:after="0" w:line="240" w:lineRule="atLeast"/>
        <w:ind w:firstLine="539"/>
        <w:rPr>
          <w:lang w:eastAsia="ru-RU"/>
        </w:rPr>
      </w:pPr>
      <w:r w:rsidRPr="00C35A05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191184" w:rsidRPr="00C35A05" w:rsidRDefault="00191184" w:rsidP="00860A22">
      <w:pPr>
        <w:spacing w:after="0" w:line="240" w:lineRule="atLeast"/>
        <w:ind w:firstLine="539"/>
        <w:rPr>
          <w:lang w:eastAsia="ru-RU"/>
        </w:rPr>
      </w:pPr>
      <w:bookmarkStart w:id="42" w:name="P1023"/>
      <w:bookmarkStart w:id="43" w:name="P1024"/>
      <w:bookmarkEnd w:id="42"/>
      <w:bookmarkEnd w:id="43"/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приложения 2 к Соглашению о предоставлению субсидии.</w:t>
      </w:r>
    </w:p>
    <w:p w:rsidR="00191184" w:rsidRPr="00C35A05" w:rsidRDefault="00191184" w:rsidP="00860A22">
      <w:pPr>
        <w:spacing w:after="0" w:line="240" w:lineRule="atLeast"/>
        <w:ind w:firstLine="539"/>
        <w:rPr>
          <w:lang w:eastAsia="ru-RU"/>
        </w:rPr>
      </w:pPr>
      <w:bookmarkStart w:id="44" w:name="P1025"/>
      <w:bookmarkEnd w:id="44"/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&lt;2&gt; Заполняется в случаях, если предусмотрено перечисление Субсидии в разрезе конкретных мероприятий и если данные мероприятия указаны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соглашения.</w:t>
      </w:r>
    </w:p>
    <w:p w:rsidR="00191184" w:rsidRPr="00C35A05" w:rsidRDefault="00191184" w:rsidP="00860A22">
      <w:pPr>
        <w:spacing w:after="0" w:line="240" w:lineRule="atLeast"/>
        <w:ind w:firstLine="539"/>
        <w:rPr>
          <w:lang w:eastAsia="ru-RU"/>
        </w:rPr>
      </w:pPr>
      <w:bookmarkStart w:id="45" w:name="P1026"/>
      <w:bookmarkEnd w:id="45"/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C35A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приложения 2 к Соглашению о предоставлении целевой субсидии.</w:t>
      </w:r>
    </w:p>
    <w:p w:rsidR="00191184" w:rsidRDefault="00191184"/>
    <w:sectPr w:rsidR="00191184" w:rsidSect="00FF0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05"/>
    <w:rsid w:val="0017407F"/>
    <w:rsid w:val="00191184"/>
    <w:rsid w:val="00201DD5"/>
    <w:rsid w:val="002A5DF6"/>
    <w:rsid w:val="002F7FFA"/>
    <w:rsid w:val="00607F7B"/>
    <w:rsid w:val="007F277A"/>
    <w:rsid w:val="00820D0B"/>
    <w:rsid w:val="00860A22"/>
    <w:rsid w:val="00901048"/>
    <w:rsid w:val="00934585"/>
    <w:rsid w:val="00971EC4"/>
    <w:rsid w:val="00A95411"/>
    <w:rsid w:val="00BB75E9"/>
    <w:rsid w:val="00BC69E6"/>
    <w:rsid w:val="00C35A05"/>
    <w:rsid w:val="00CA3944"/>
    <w:rsid w:val="00DD550D"/>
    <w:rsid w:val="00F67617"/>
    <w:rsid w:val="00FC7256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35A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5A0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5A0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C35A05"/>
    <w:pPr>
      <w:spacing w:before="100" w:beforeAutospacing="1" w:after="119"/>
    </w:pPr>
    <w:rPr>
      <w:rFonts w:eastAsia="Times New Roman"/>
      <w:lang w:eastAsia="ru-RU"/>
    </w:rPr>
  </w:style>
  <w:style w:type="paragraph" w:customStyle="1" w:styleId="cjk">
    <w:name w:val="cjk"/>
    <w:basedOn w:val="Normal"/>
    <w:uiPriority w:val="99"/>
    <w:rsid w:val="00C35A05"/>
    <w:pPr>
      <w:spacing w:before="100" w:beforeAutospacing="1" w:after="119"/>
    </w:pPr>
    <w:rPr>
      <w:rFonts w:ascii="Courier New" w:eastAsia="Times New Roman" w:hAnsi="Courier New" w:cs="Courier New"/>
      <w:lang w:eastAsia="ru-RU"/>
    </w:rPr>
  </w:style>
  <w:style w:type="paragraph" w:customStyle="1" w:styleId="ctl">
    <w:name w:val="ctl"/>
    <w:basedOn w:val="Normal"/>
    <w:uiPriority w:val="99"/>
    <w:rsid w:val="00C35A05"/>
    <w:pPr>
      <w:spacing w:before="100" w:beforeAutospacing="1" w:after="119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8125D80DDBA21EE11433C966B55F33CA79E7D16163839C3ADC741A2r6X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11" Type="http://schemas.openxmlformats.org/officeDocument/2006/relationships/hyperlink" Target="consultantplus://offline/ref=4828125D80DDBA21EE11433C966B55F33FA49F7711103839C3ADC741A2r6X4L" TargetMode="External"/><Relationship Id="rId5" Type="http://schemas.openxmlformats.org/officeDocument/2006/relationships/hyperlink" Target="consultantplus://offline/ref=39D77B4C1323746731C1EF863ED33766F60CA53BC26AB834B44821BD00C92F3420BF0E83C84E11789E9C6AEBDD1E855866213641E716F027C20FBD02s1u4O" TargetMode="External"/><Relationship Id="rId10" Type="http://schemas.openxmlformats.org/officeDocument/2006/relationships/hyperlink" Target="consultantplus://offline/ref=4828125D80DDBA21EE11433C966B55F33FA49F7711103839C3ADC741A2r6X4L" TargetMode="External"/><Relationship Id="rId4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9" Type="http://schemas.openxmlformats.org/officeDocument/2006/relationships/hyperlink" Target="consultantplus://offline/ref=4828125D80DDBA21EE11433C966B55F33CA79E7D16163839C3ADC741A2r6X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23</Pages>
  <Words>6649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2020-11-30T11:55:00Z</cp:lastPrinted>
  <dcterms:created xsi:type="dcterms:W3CDTF">2020-11-30T07:32:00Z</dcterms:created>
  <dcterms:modified xsi:type="dcterms:W3CDTF">2007-12-02T21:35:00Z</dcterms:modified>
</cp:coreProperties>
</file>