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20220" w:rsidRDefault="001B304F" w:rsidP="00B20220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B202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0220" w:rsidRDefault="00B20220" w:rsidP="00B2022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B304F">
        <w:rPr>
          <w:rFonts w:ascii="Times New Roman" w:hAnsi="Times New Roman"/>
          <w:b/>
          <w:sz w:val="28"/>
          <w:szCs w:val="28"/>
        </w:rPr>
        <w:t>03.12.2021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 w:rsidR="001B304F">
        <w:rPr>
          <w:rFonts w:ascii="Times New Roman" w:hAnsi="Times New Roman"/>
          <w:b/>
          <w:sz w:val="28"/>
          <w:szCs w:val="28"/>
        </w:rPr>
        <w:t>04/04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="001B304F">
        <w:rPr>
          <w:rFonts w:ascii="Times New Roman" w:hAnsi="Times New Roman"/>
          <w:b/>
          <w:sz w:val="28"/>
          <w:szCs w:val="28"/>
        </w:rPr>
        <w:t>п. Октябрьский</w:t>
      </w:r>
    </w:p>
    <w:p w:rsidR="00B20220" w:rsidRDefault="00B20220" w:rsidP="00B2022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220" w:rsidRDefault="00B20220" w:rsidP="00B2022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№ </w:t>
      </w:r>
      <w:r w:rsidR="001B304F">
        <w:rPr>
          <w:rFonts w:ascii="Times New Roman" w:hAnsi="Times New Roman"/>
          <w:b/>
          <w:sz w:val="28"/>
          <w:szCs w:val="28"/>
        </w:rPr>
        <w:t>23/02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1B304F">
        <w:rPr>
          <w:rFonts w:ascii="Times New Roman" w:hAnsi="Times New Roman"/>
          <w:b/>
          <w:sz w:val="28"/>
          <w:szCs w:val="28"/>
        </w:rPr>
        <w:t>27.04.2018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B20220" w:rsidRDefault="00B20220" w:rsidP="00B20220">
      <w:pPr>
        <w:pStyle w:val="DefinitionList"/>
        <w:ind w:left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Style w:val="FontStyle23"/>
          <w:b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Положение</w:t>
      </w:r>
      <w:proofErr w:type="gramEnd"/>
      <w:r>
        <w:rPr>
          <w:b/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>
        <w:rPr>
          <w:b/>
          <w:bCs/>
          <w:sz w:val="28"/>
          <w:szCs w:val="28"/>
        </w:rPr>
        <w:t xml:space="preserve">замещавшим должности муниципальной службы </w:t>
      </w:r>
      <w:r>
        <w:rPr>
          <w:b/>
          <w:sz w:val="28"/>
          <w:szCs w:val="28"/>
        </w:rPr>
        <w:t xml:space="preserve"> в органах местного самоуправления </w:t>
      </w:r>
      <w:r w:rsidR="001B304F">
        <w:rPr>
          <w:b/>
          <w:sz w:val="28"/>
          <w:szCs w:val="28"/>
        </w:rPr>
        <w:t xml:space="preserve">Октябрьского </w:t>
      </w:r>
      <w:r>
        <w:rPr>
          <w:b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>»</w:t>
      </w:r>
    </w:p>
    <w:p w:rsidR="00B20220" w:rsidRDefault="00B20220" w:rsidP="00B20220">
      <w:pPr>
        <w:rPr>
          <w:lang w:eastAsia="ru-RU"/>
        </w:rPr>
      </w:pPr>
    </w:p>
    <w:p w:rsidR="00B20220" w:rsidRDefault="00B20220" w:rsidP="00B2022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Закона Саратовской области от 02.08.2007 г № 157-ЗСО «О некоторых вопросах муниципальной службы в Саратовской области» и Устава </w:t>
      </w:r>
      <w:r w:rsidR="001B304F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1B304F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20220" w:rsidRDefault="00B20220" w:rsidP="00B202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20220" w:rsidRDefault="00B20220" w:rsidP="00B20220">
      <w:pPr>
        <w:pStyle w:val="DefinitionLi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№ </w:t>
      </w:r>
      <w:r w:rsidR="001B304F">
        <w:rPr>
          <w:sz w:val="28"/>
          <w:szCs w:val="28"/>
        </w:rPr>
        <w:t>23/02</w:t>
      </w:r>
      <w:r>
        <w:rPr>
          <w:sz w:val="28"/>
          <w:szCs w:val="28"/>
        </w:rPr>
        <w:t xml:space="preserve"> от 2</w:t>
      </w:r>
      <w:r w:rsidR="001B304F">
        <w:rPr>
          <w:sz w:val="28"/>
          <w:szCs w:val="28"/>
        </w:rPr>
        <w:t>7</w:t>
      </w:r>
      <w:r>
        <w:rPr>
          <w:sz w:val="28"/>
          <w:szCs w:val="28"/>
        </w:rPr>
        <w:t>.04.2018г. «</w:t>
      </w:r>
      <w:r>
        <w:rPr>
          <w:rStyle w:val="FontStyle23"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>
        <w:rPr>
          <w:bCs/>
          <w:sz w:val="28"/>
          <w:szCs w:val="28"/>
        </w:rPr>
        <w:t xml:space="preserve">замещавшим должности муниципальной службы </w:t>
      </w:r>
      <w:r>
        <w:rPr>
          <w:sz w:val="28"/>
          <w:szCs w:val="28"/>
        </w:rPr>
        <w:t xml:space="preserve"> в органах местного самоуправления </w:t>
      </w:r>
      <w:r w:rsidR="001B304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B20220" w:rsidRDefault="00B20220" w:rsidP="00B20220">
      <w:pPr>
        <w:pStyle w:val="DefinitionList"/>
        <w:ind w:left="0" w:firstLine="708"/>
        <w:jc w:val="both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 xml:space="preserve">Пункт 4 </w:t>
      </w:r>
      <w:r>
        <w:rPr>
          <w:color w:val="000000"/>
          <w:spacing w:val="-17"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</w:t>
      </w:r>
      <w:r>
        <w:rPr>
          <w:sz w:val="28"/>
          <w:szCs w:val="28"/>
        </w:rPr>
        <w:t xml:space="preserve"> об  установлении и  выплате пенсии за выслугу лет к страховой пенсии по старости (инвалидности) лицам, </w:t>
      </w:r>
      <w:r>
        <w:rPr>
          <w:bCs/>
          <w:sz w:val="28"/>
          <w:szCs w:val="28"/>
        </w:rPr>
        <w:t xml:space="preserve">замещавшим должности муниципальной службы </w:t>
      </w:r>
      <w:r>
        <w:rPr>
          <w:sz w:val="28"/>
          <w:szCs w:val="28"/>
        </w:rPr>
        <w:t xml:space="preserve"> в органах местного самоуправления </w:t>
      </w:r>
      <w:r w:rsidR="001B304F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 </w:t>
      </w:r>
      <w:r>
        <w:rPr>
          <w:color w:val="000000"/>
          <w:spacing w:val="-17"/>
          <w:sz w:val="28"/>
          <w:szCs w:val="28"/>
        </w:rPr>
        <w:t>изложить в новой редакции:</w:t>
      </w:r>
    </w:p>
    <w:p w:rsidR="00B20220" w:rsidRDefault="00B20220" w:rsidP="00B20220">
      <w:pPr>
        <w:pStyle w:val="a4"/>
        <w:shd w:val="clear" w:color="auto" w:fill="FFFFFF"/>
        <w:tabs>
          <w:tab w:val="left" w:pos="917"/>
          <w:tab w:val="left" w:pos="752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«4.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Стаж службы лица, замещавшего муниципальную должность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муниципальной службы, дающий право на ежемесячную доплату к пенсии, включает в себя периоды государственной и муниципальной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службы, а также иной деятельности и определяется в порядке,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предусмотренном законом Саратовской области от 02.08.2007 г № 157-ЗСО «О некоторых вопросах муниципальной службы в Саратовской области»»</w:t>
      </w:r>
    </w:p>
    <w:p w:rsidR="00B20220" w:rsidRDefault="00B20220" w:rsidP="00B20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B20220" w:rsidRDefault="00B20220" w:rsidP="00B2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220" w:rsidRDefault="00B20220" w:rsidP="00B20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220" w:rsidRDefault="00B20220" w:rsidP="00B202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1B304F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B20220" w:rsidRDefault="00B20220" w:rsidP="00B202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B304F">
        <w:rPr>
          <w:rFonts w:ascii="Times New Roman" w:hAnsi="Times New Roman"/>
          <w:b/>
          <w:sz w:val="28"/>
          <w:szCs w:val="28"/>
        </w:rPr>
        <w:t>Д.В. Алексеев</w:t>
      </w:r>
    </w:p>
    <w:p w:rsidR="00013328" w:rsidRDefault="00013328"/>
    <w:sectPr w:rsidR="00013328" w:rsidSect="0001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20"/>
    <w:rsid w:val="00013328"/>
    <w:rsid w:val="001B304F"/>
    <w:rsid w:val="00B20220"/>
    <w:rsid w:val="00D16F65"/>
    <w:rsid w:val="00DA2F2A"/>
    <w:rsid w:val="00E7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02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20220"/>
    <w:pPr>
      <w:ind w:left="720"/>
      <w:contextualSpacing/>
    </w:pPr>
  </w:style>
  <w:style w:type="paragraph" w:customStyle="1" w:styleId="DefinitionList">
    <w:name w:val="Definition List"/>
    <w:basedOn w:val="a"/>
    <w:next w:val="a"/>
    <w:uiPriority w:val="99"/>
    <w:rsid w:val="00B20220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B20220"/>
    <w:rPr>
      <w:rFonts w:ascii="Times New Roman" w:hAnsi="Times New Roman" w:cs="Times New Roman" w:hint="default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Наталья</cp:lastModifiedBy>
  <cp:revision>2</cp:revision>
  <dcterms:created xsi:type="dcterms:W3CDTF">2021-12-09T12:34:00Z</dcterms:created>
  <dcterms:modified xsi:type="dcterms:W3CDTF">2021-12-09T12:34:00Z</dcterms:modified>
</cp:coreProperties>
</file>