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ED" w:rsidRDefault="009042ED" w:rsidP="00904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042ED" w:rsidRDefault="009042ED" w:rsidP="00904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НОВОПОКРОВСКОГО МУНИЦИПАЛЬНОГО ОБРАЗОВАНИЯ</w:t>
      </w:r>
    </w:p>
    <w:p w:rsidR="009042ED" w:rsidRDefault="009042ED" w:rsidP="00904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9042ED" w:rsidRDefault="009042ED" w:rsidP="00904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042ED" w:rsidRDefault="009042ED" w:rsidP="009042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2ED" w:rsidRDefault="009042ED" w:rsidP="00904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42ED" w:rsidRDefault="009042ED" w:rsidP="009042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2ED" w:rsidRDefault="009042ED" w:rsidP="00904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28.06.2021 г.  № 141-01                                                      с. Новопокровское</w:t>
      </w:r>
    </w:p>
    <w:p w:rsidR="009042ED" w:rsidRDefault="009042ED" w:rsidP="009042ED">
      <w:pPr>
        <w:rPr>
          <w:rFonts w:ascii="Times New Roman" w:hAnsi="Times New Roman"/>
          <w:b/>
          <w:bCs/>
          <w:sz w:val="28"/>
          <w:szCs w:val="28"/>
        </w:rPr>
      </w:pPr>
    </w:p>
    <w:p w:rsidR="009042ED" w:rsidRPr="009042ED" w:rsidRDefault="009042ED" w:rsidP="009042ED">
      <w:pPr>
        <w:rPr>
          <w:rFonts w:ascii="Times New Roman" w:hAnsi="Times New Roman" w:cs="Times New Roman"/>
          <w:b/>
          <w:sz w:val="28"/>
          <w:szCs w:val="28"/>
        </w:rPr>
      </w:pPr>
      <w:r w:rsidRPr="009042E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9042ED" w:rsidRPr="009042ED" w:rsidRDefault="009042ED" w:rsidP="009042ED">
      <w:pPr>
        <w:rPr>
          <w:rFonts w:ascii="Times New Roman" w:hAnsi="Times New Roman" w:cs="Times New Roman"/>
          <w:b/>
          <w:sz w:val="28"/>
          <w:szCs w:val="28"/>
        </w:rPr>
      </w:pPr>
      <w:r w:rsidRPr="009042ED">
        <w:rPr>
          <w:rFonts w:ascii="Times New Roman" w:hAnsi="Times New Roman" w:cs="Times New Roman"/>
          <w:b/>
          <w:sz w:val="28"/>
          <w:szCs w:val="28"/>
        </w:rPr>
        <w:t xml:space="preserve"> Новопокровского муниципального образования</w:t>
      </w:r>
    </w:p>
    <w:p w:rsidR="009042ED" w:rsidRPr="009042ED" w:rsidRDefault="009042ED" w:rsidP="009042ED">
      <w:pPr>
        <w:rPr>
          <w:rFonts w:ascii="Times New Roman" w:hAnsi="Times New Roman" w:cs="Times New Roman"/>
          <w:b/>
          <w:sz w:val="28"/>
          <w:szCs w:val="28"/>
        </w:rPr>
      </w:pPr>
      <w:r w:rsidRPr="009042ED">
        <w:rPr>
          <w:rFonts w:ascii="Times New Roman" w:hAnsi="Times New Roman" w:cs="Times New Roman"/>
          <w:b/>
          <w:sz w:val="28"/>
          <w:szCs w:val="28"/>
        </w:rPr>
        <w:t xml:space="preserve"> № 127-01 от 17.12.2020 г. «О бюджете Новопокровского </w:t>
      </w:r>
    </w:p>
    <w:p w:rsidR="009042ED" w:rsidRPr="009042ED" w:rsidRDefault="009042ED" w:rsidP="009042ED">
      <w:pPr>
        <w:rPr>
          <w:rFonts w:ascii="Times New Roman" w:hAnsi="Times New Roman" w:cs="Times New Roman"/>
          <w:b/>
          <w:sz w:val="28"/>
          <w:szCs w:val="28"/>
        </w:rPr>
      </w:pPr>
      <w:r w:rsidRPr="009042E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9042ED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Pr="009042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42ED" w:rsidRPr="009042ED" w:rsidRDefault="009042ED" w:rsidP="009042ED">
      <w:pPr>
        <w:rPr>
          <w:rFonts w:ascii="Times New Roman" w:hAnsi="Times New Roman" w:cs="Times New Roman"/>
          <w:b/>
          <w:sz w:val="28"/>
          <w:szCs w:val="28"/>
        </w:rPr>
      </w:pPr>
      <w:r w:rsidRPr="009042E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Саратовской области </w:t>
      </w:r>
    </w:p>
    <w:p w:rsidR="009042ED" w:rsidRPr="009042ED" w:rsidRDefault="009042ED" w:rsidP="009042ED">
      <w:pPr>
        <w:rPr>
          <w:rFonts w:ascii="Times New Roman" w:hAnsi="Times New Roman" w:cs="Times New Roman"/>
          <w:b/>
          <w:sz w:val="28"/>
          <w:szCs w:val="28"/>
        </w:rPr>
      </w:pPr>
      <w:r w:rsidRPr="009042ED">
        <w:rPr>
          <w:rFonts w:ascii="Times New Roman" w:hAnsi="Times New Roman" w:cs="Times New Roman"/>
          <w:b/>
          <w:sz w:val="28"/>
          <w:szCs w:val="28"/>
        </w:rPr>
        <w:t>на 2021 год»</w:t>
      </w:r>
    </w:p>
    <w:p w:rsidR="009042ED" w:rsidRDefault="009042ED" w:rsidP="009042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2ED" w:rsidRDefault="009042ED" w:rsidP="009042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Устава Новопокровского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</w:t>
      </w:r>
    </w:p>
    <w:p w:rsidR="009042ED" w:rsidRDefault="009042ED" w:rsidP="00904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Совет  Новопокровского муниципального образования</w:t>
      </w:r>
    </w:p>
    <w:p w:rsidR="009042ED" w:rsidRDefault="009042ED" w:rsidP="00904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2ED" w:rsidRDefault="009042ED" w:rsidP="009042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C3DC9" w:rsidRPr="001C3DC9" w:rsidRDefault="009042ED" w:rsidP="001C3D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DC9">
        <w:rPr>
          <w:rFonts w:ascii="Times New Roman" w:hAnsi="Times New Roman" w:cs="Times New Roman"/>
          <w:sz w:val="28"/>
          <w:szCs w:val="28"/>
        </w:rPr>
        <w:t xml:space="preserve"> </w:t>
      </w:r>
      <w:r w:rsidR="001C3DC9" w:rsidRPr="001C3DC9">
        <w:rPr>
          <w:rFonts w:ascii="Times New Roman" w:hAnsi="Times New Roman" w:cs="Times New Roman"/>
          <w:bCs/>
          <w:sz w:val="28"/>
          <w:szCs w:val="28"/>
        </w:rPr>
        <w:t>1.</w:t>
      </w:r>
      <w:r w:rsidR="001C3DC9" w:rsidRPr="001C3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3DC9" w:rsidRPr="001C3DC9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="001C3DC9" w:rsidRPr="001C3DC9">
        <w:rPr>
          <w:rFonts w:ascii="Times New Roman" w:hAnsi="Times New Roman" w:cs="Times New Roman"/>
          <w:sz w:val="28"/>
        </w:rPr>
        <w:t xml:space="preserve">в решение Совета </w:t>
      </w:r>
      <w:r w:rsidR="001C3DC9" w:rsidRPr="001C3DC9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1C3DC9" w:rsidRPr="001C3DC9"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1C3DC9" w:rsidRPr="001C3DC9">
        <w:rPr>
          <w:rFonts w:ascii="Times New Roman" w:hAnsi="Times New Roman" w:cs="Times New Roman"/>
          <w:sz w:val="28"/>
        </w:rPr>
        <w:t>Балашовского</w:t>
      </w:r>
      <w:proofErr w:type="spellEnd"/>
      <w:r w:rsidR="001C3DC9" w:rsidRPr="001C3DC9">
        <w:rPr>
          <w:rFonts w:ascii="Times New Roman" w:hAnsi="Times New Roman" w:cs="Times New Roman"/>
          <w:sz w:val="28"/>
        </w:rPr>
        <w:t xml:space="preserve"> муниципального района Саратовской области </w:t>
      </w:r>
      <w:r w:rsidR="001C3DC9" w:rsidRPr="001C3DC9">
        <w:rPr>
          <w:rFonts w:ascii="Times New Roman" w:hAnsi="Times New Roman" w:cs="Times New Roman"/>
          <w:sz w:val="28"/>
          <w:szCs w:val="28"/>
        </w:rPr>
        <w:t>№ 127-01 от 17.12.2020</w:t>
      </w:r>
      <w:r w:rsidR="001C3DC9" w:rsidRPr="001C3DC9">
        <w:rPr>
          <w:rFonts w:ascii="Times New Roman" w:hAnsi="Times New Roman" w:cs="Times New Roman"/>
          <w:sz w:val="28"/>
        </w:rPr>
        <w:t xml:space="preserve"> года «О бюджете </w:t>
      </w:r>
      <w:r w:rsidR="001C3DC9" w:rsidRPr="001C3DC9">
        <w:rPr>
          <w:rFonts w:ascii="Times New Roman" w:hAnsi="Times New Roman" w:cs="Times New Roman"/>
          <w:sz w:val="28"/>
          <w:szCs w:val="28"/>
        </w:rPr>
        <w:t>Новопокровског</w:t>
      </w:r>
      <w:r w:rsidR="001C3DC9" w:rsidRPr="001C3DC9">
        <w:rPr>
          <w:rFonts w:ascii="Times New Roman" w:hAnsi="Times New Roman" w:cs="Times New Roman"/>
          <w:sz w:val="28"/>
        </w:rPr>
        <w:t xml:space="preserve">о муниципального образования </w:t>
      </w:r>
      <w:proofErr w:type="spellStart"/>
      <w:r w:rsidR="001C3DC9" w:rsidRPr="001C3DC9">
        <w:rPr>
          <w:rFonts w:ascii="Times New Roman" w:hAnsi="Times New Roman" w:cs="Times New Roman"/>
          <w:sz w:val="28"/>
        </w:rPr>
        <w:t>Балашовского</w:t>
      </w:r>
      <w:proofErr w:type="spellEnd"/>
      <w:r w:rsidR="001C3DC9" w:rsidRPr="001C3DC9">
        <w:rPr>
          <w:rFonts w:ascii="Times New Roman" w:hAnsi="Times New Roman" w:cs="Times New Roman"/>
          <w:sz w:val="28"/>
        </w:rPr>
        <w:t xml:space="preserve"> муниципального района Саратовской области на 2021 год», изменив основные характеристики бюджета </w:t>
      </w:r>
      <w:r w:rsidR="001C3DC9" w:rsidRPr="001C3DC9">
        <w:rPr>
          <w:rFonts w:ascii="Times New Roman" w:hAnsi="Times New Roman" w:cs="Times New Roman"/>
          <w:sz w:val="28"/>
          <w:szCs w:val="28"/>
        </w:rPr>
        <w:t>Новопокровског</w:t>
      </w:r>
      <w:r w:rsidR="001C3DC9" w:rsidRPr="001C3DC9">
        <w:rPr>
          <w:rFonts w:ascii="Times New Roman" w:hAnsi="Times New Roman" w:cs="Times New Roman"/>
          <w:sz w:val="28"/>
        </w:rPr>
        <w:t xml:space="preserve">о муниципального образования </w:t>
      </w:r>
      <w:proofErr w:type="spellStart"/>
      <w:r w:rsidR="001C3DC9" w:rsidRPr="001C3DC9">
        <w:rPr>
          <w:rFonts w:ascii="Times New Roman" w:hAnsi="Times New Roman" w:cs="Times New Roman"/>
          <w:sz w:val="28"/>
        </w:rPr>
        <w:t>Балашовского</w:t>
      </w:r>
      <w:proofErr w:type="spellEnd"/>
      <w:r w:rsidR="001C3DC9" w:rsidRPr="001C3DC9">
        <w:rPr>
          <w:rFonts w:ascii="Times New Roman" w:hAnsi="Times New Roman" w:cs="Times New Roman"/>
          <w:sz w:val="28"/>
        </w:rPr>
        <w:t xml:space="preserve"> муниципального района Саратовской области на 2021 год:</w:t>
      </w:r>
    </w:p>
    <w:p w:rsidR="001C3DC9" w:rsidRPr="001C3DC9" w:rsidRDefault="001C3DC9" w:rsidP="001C3D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DC9">
        <w:rPr>
          <w:rFonts w:ascii="Times New Roman" w:hAnsi="Times New Roman" w:cs="Times New Roman"/>
          <w:sz w:val="28"/>
          <w:szCs w:val="28"/>
        </w:rPr>
        <w:t>1) Увеличить общий объем доходов на сумму 133,2  тыс. рублей;</w:t>
      </w:r>
    </w:p>
    <w:p w:rsidR="001C3DC9" w:rsidRPr="001C3DC9" w:rsidRDefault="001C3DC9" w:rsidP="001C3D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DC9">
        <w:rPr>
          <w:rFonts w:ascii="Times New Roman" w:hAnsi="Times New Roman" w:cs="Times New Roman"/>
          <w:sz w:val="28"/>
        </w:rPr>
        <w:t>2</w:t>
      </w:r>
      <w:r w:rsidRPr="001C3DC9">
        <w:rPr>
          <w:rFonts w:ascii="Times New Roman" w:hAnsi="Times New Roman" w:cs="Times New Roman"/>
          <w:sz w:val="28"/>
          <w:szCs w:val="28"/>
        </w:rPr>
        <w:t>) Увеличить общий объем расходов на сумму 133,2  тыс. рублей.</w:t>
      </w:r>
    </w:p>
    <w:p w:rsidR="001C3DC9" w:rsidRPr="001C3DC9" w:rsidRDefault="001C3DC9" w:rsidP="001C3D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DC9">
        <w:rPr>
          <w:rFonts w:ascii="Times New Roman" w:hAnsi="Times New Roman" w:cs="Times New Roman"/>
          <w:sz w:val="28"/>
          <w:szCs w:val="28"/>
        </w:rPr>
        <w:t xml:space="preserve">2.  Внести изменения в приложение № 1 «Безвозмездные поступления в бюджет Новопокровского </w:t>
      </w:r>
      <w:r w:rsidRPr="001C3DC9"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  <w:proofErr w:type="spellStart"/>
      <w:r w:rsidRPr="001C3DC9">
        <w:rPr>
          <w:rFonts w:ascii="Times New Roman" w:hAnsi="Times New Roman" w:cs="Times New Roman"/>
          <w:sz w:val="28"/>
          <w:szCs w:val="24"/>
        </w:rPr>
        <w:t>Балашовского</w:t>
      </w:r>
      <w:proofErr w:type="spellEnd"/>
      <w:r w:rsidRPr="001C3DC9">
        <w:rPr>
          <w:rFonts w:ascii="Times New Roman" w:hAnsi="Times New Roman" w:cs="Times New Roman"/>
          <w:sz w:val="28"/>
          <w:szCs w:val="24"/>
        </w:rPr>
        <w:t xml:space="preserve"> муниципального ра</w:t>
      </w:r>
      <w:r>
        <w:rPr>
          <w:rFonts w:ascii="Times New Roman" w:hAnsi="Times New Roman" w:cs="Times New Roman"/>
          <w:sz w:val="28"/>
          <w:szCs w:val="24"/>
        </w:rPr>
        <w:t>йона Саратовской области на 2021</w:t>
      </w:r>
      <w:r w:rsidRPr="001C3DC9">
        <w:rPr>
          <w:rFonts w:ascii="Times New Roman" w:hAnsi="Times New Roman" w:cs="Times New Roman"/>
          <w:sz w:val="28"/>
          <w:szCs w:val="24"/>
        </w:rPr>
        <w:t xml:space="preserve"> год»</w:t>
      </w:r>
      <w:r w:rsidRPr="001C3D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320B" w:rsidRPr="001C3DC9" w:rsidRDefault="0040320B" w:rsidP="001C3DC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1E0"/>
      </w:tblPr>
      <w:tblGrid>
        <w:gridCol w:w="3119"/>
        <w:gridCol w:w="5355"/>
        <w:gridCol w:w="1273"/>
      </w:tblGrid>
      <w:tr w:rsidR="0040320B" w:rsidRPr="001C3DC9" w:rsidTr="00CA0705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0B" w:rsidRPr="001C3DC9" w:rsidRDefault="0040320B" w:rsidP="00C33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C9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0B" w:rsidRPr="001C3DC9" w:rsidRDefault="0040320B" w:rsidP="00C33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0B" w:rsidRPr="001C3DC9" w:rsidRDefault="0040320B" w:rsidP="00C33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C9">
              <w:rPr>
                <w:rFonts w:ascii="Times New Roman" w:hAnsi="Times New Roman" w:cs="Times New Roman"/>
                <w:b/>
                <w:sz w:val="24"/>
                <w:szCs w:val="24"/>
              </w:rPr>
              <w:t>Бюджет тыс</w:t>
            </w:r>
            <w:proofErr w:type="gramStart"/>
            <w:r w:rsidRPr="001C3DC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C3DC9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40320B" w:rsidRPr="001C3DC9" w:rsidTr="00CA0705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0B" w:rsidRPr="001C3DC9" w:rsidRDefault="0040320B" w:rsidP="00C3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0B" w:rsidRPr="001C3DC9" w:rsidRDefault="0040320B" w:rsidP="00C3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0B" w:rsidRPr="001C3DC9" w:rsidRDefault="0040320B" w:rsidP="00C3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20B" w:rsidRPr="001C3DC9" w:rsidTr="00CA0705">
        <w:trPr>
          <w:trHeight w:val="6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0B" w:rsidRPr="001C3DC9" w:rsidRDefault="0040320B" w:rsidP="00C3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C9">
              <w:rPr>
                <w:rFonts w:ascii="Times New Roman" w:hAnsi="Times New Roman" w:cs="Times New Roman"/>
                <w:sz w:val="24"/>
                <w:szCs w:val="24"/>
              </w:rPr>
              <w:t xml:space="preserve">233 </w:t>
            </w:r>
            <w:r w:rsidR="00CA0705" w:rsidRPr="001C3DC9">
              <w:rPr>
                <w:rFonts w:ascii="Times New Roman" w:hAnsi="Times New Roman" w:cs="Times New Roman"/>
                <w:sz w:val="24"/>
                <w:szCs w:val="24"/>
              </w:rPr>
              <w:t>2 02 49999 10 0054 150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0B" w:rsidRPr="001C3DC9" w:rsidRDefault="00CA0705" w:rsidP="00C3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C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0B" w:rsidRPr="001C3DC9" w:rsidRDefault="00CA0705" w:rsidP="00C33D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3DC9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40320B" w:rsidRPr="001C3DC9" w:rsidTr="00CA0705"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0B" w:rsidRPr="001C3DC9" w:rsidRDefault="0040320B" w:rsidP="00C33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C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0B" w:rsidRPr="001C3DC9" w:rsidRDefault="00CA0705" w:rsidP="00C33D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C9">
              <w:rPr>
                <w:rFonts w:ascii="Times New Roman" w:hAnsi="Times New Roman" w:cs="Times New Roman"/>
                <w:b/>
                <w:sz w:val="24"/>
                <w:szCs w:val="24"/>
              </w:rPr>
              <w:t>133,2</w:t>
            </w:r>
          </w:p>
        </w:tc>
      </w:tr>
    </w:tbl>
    <w:p w:rsidR="009042ED" w:rsidRPr="001C3DC9" w:rsidRDefault="009042ED" w:rsidP="00CA0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DC9" w:rsidRDefault="0045421A" w:rsidP="001C3DC9">
      <w:pPr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3DC9" w:rsidRPr="001C3DC9">
        <w:rPr>
          <w:rFonts w:ascii="Times New Roman" w:hAnsi="Times New Roman" w:cs="Times New Roman"/>
          <w:sz w:val="28"/>
          <w:szCs w:val="28"/>
        </w:rPr>
        <w:t>.  В</w:t>
      </w:r>
      <w:r w:rsidR="001C3DC9">
        <w:rPr>
          <w:rFonts w:ascii="Times New Roman" w:hAnsi="Times New Roman" w:cs="Times New Roman"/>
          <w:sz w:val="28"/>
          <w:szCs w:val="28"/>
        </w:rPr>
        <w:t>нести изменения в приложение № 2</w:t>
      </w:r>
      <w:r w:rsidR="001C3DC9" w:rsidRPr="001C3DC9">
        <w:rPr>
          <w:rFonts w:ascii="Times New Roman" w:hAnsi="Times New Roman" w:cs="Times New Roman"/>
          <w:sz w:val="28"/>
          <w:szCs w:val="28"/>
        </w:rPr>
        <w:t xml:space="preserve"> </w:t>
      </w:r>
      <w:r w:rsidR="001C3DC9">
        <w:rPr>
          <w:rFonts w:ascii="Times New Roman" w:hAnsi="Times New Roman"/>
          <w:sz w:val="28"/>
          <w:szCs w:val="28"/>
        </w:rPr>
        <w:t xml:space="preserve">«Перечень главных администраторов доходов бюджета Новопокровского муниципального </w:t>
      </w:r>
      <w:r w:rsidR="001C3DC9"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proofErr w:type="spellStart"/>
      <w:r w:rsidR="001C3DC9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1C3DC9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1C3DC9">
        <w:rPr>
          <w:rFonts w:ascii="Times New Roman" w:hAnsi="Times New Roman" w:cs="Times New Roman"/>
          <w:sz w:val="28"/>
          <w:szCs w:val="24"/>
        </w:rPr>
        <w:t xml:space="preserve"> на 2021</w:t>
      </w:r>
      <w:r w:rsidR="001C3DC9" w:rsidRPr="001C3DC9">
        <w:rPr>
          <w:rFonts w:ascii="Times New Roman" w:hAnsi="Times New Roman" w:cs="Times New Roman"/>
          <w:sz w:val="28"/>
          <w:szCs w:val="24"/>
        </w:rPr>
        <w:t xml:space="preserve"> год»</w:t>
      </w:r>
      <w:r w:rsidR="001C3DC9">
        <w:rPr>
          <w:rFonts w:ascii="Times New Roman" w:hAnsi="Times New Roman" w:cs="Times New Roman"/>
          <w:sz w:val="28"/>
          <w:szCs w:val="24"/>
        </w:rPr>
        <w:t>,</w:t>
      </w:r>
      <w:r w:rsidR="001C3DC9" w:rsidRPr="001C3DC9">
        <w:rPr>
          <w:rFonts w:ascii="Times New Roman" w:hAnsi="Times New Roman"/>
          <w:sz w:val="28"/>
          <w:szCs w:val="28"/>
        </w:rPr>
        <w:t xml:space="preserve"> </w:t>
      </w:r>
      <w:r w:rsidR="001C3DC9">
        <w:rPr>
          <w:rFonts w:ascii="Times New Roman" w:hAnsi="Times New Roman"/>
          <w:sz w:val="28"/>
          <w:szCs w:val="28"/>
        </w:rPr>
        <w:t xml:space="preserve">дополнив кодами следующего содержания: </w:t>
      </w:r>
    </w:p>
    <w:p w:rsidR="001C3DC9" w:rsidRDefault="001C3DC9" w:rsidP="001C3DC9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2706"/>
        <w:gridCol w:w="5884"/>
      </w:tblGrid>
      <w:tr w:rsidR="001C3DC9" w:rsidRPr="00362BBE" w:rsidTr="0045421A">
        <w:trPr>
          <w:trHeight w:val="1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C9" w:rsidRPr="0045421A" w:rsidRDefault="001C3DC9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C9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C9" w:rsidRPr="0045421A" w:rsidRDefault="0045421A" w:rsidP="00D40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</w:tr>
      <w:tr w:rsidR="0045421A" w:rsidRPr="00362BBE" w:rsidTr="00D4078F">
        <w:trPr>
          <w:trHeight w:val="115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A" w:rsidRPr="00362BBE" w:rsidRDefault="0045421A" w:rsidP="00D407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A" w:rsidRDefault="0045421A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2 02 49999 10 0054 150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A" w:rsidRPr="001C3DC9" w:rsidRDefault="0045421A" w:rsidP="00D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DC9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</w:tr>
    </w:tbl>
    <w:p w:rsidR="009042ED" w:rsidRPr="001C3DC9" w:rsidRDefault="001C3DC9" w:rsidP="001C3DC9">
      <w:pPr>
        <w:ind w:firstLine="510"/>
        <w:jc w:val="both"/>
        <w:rPr>
          <w:rFonts w:ascii="Times New Roman" w:hAnsi="Times New Roman"/>
          <w:sz w:val="28"/>
          <w:szCs w:val="28"/>
        </w:rPr>
      </w:pPr>
      <w:r w:rsidRPr="001C3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21A" w:rsidRDefault="0045421A" w:rsidP="004542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21A">
        <w:rPr>
          <w:rFonts w:ascii="Times New Roman" w:hAnsi="Times New Roman" w:cs="Times New Roman"/>
          <w:sz w:val="28"/>
          <w:szCs w:val="28"/>
        </w:rPr>
        <w:t xml:space="preserve">4. В Приложение № 4 «Ведомственная структура расходов бюджета Новопокровского муниципального образования </w:t>
      </w:r>
      <w:proofErr w:type="spellStart"/>
      <w:r w:rsidRPr="0045421A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45421A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>
        <w:rPr>
          <w:rFonts w:ascii="Times New Roman" w:hAnsi="Times New Roman" w:cs="Times New Roman"/>
          <w:sz w:val="28"/>
          <w:szCs w:val="28"/>
        </w:rPr>
        <w:t>йона Саратовской области на 2021</w:t>
      </w:r>
      <w:r w:rsidRPr="0045421A">
        <w:rPr>
          <w:rFonts w:ascii="Times New Roman" w:hAnsi="Times New Roman" w:cs="Times New Roman"/>
          <w:sz w:val="28"/>
          <w:szCs w:val="28"/>
        </w:rPr>
        <w:t xml:space="preserve"> год» внести следующие изменения:</w:t>
      </w:r>
    </w:p>
    <w:p w:rsidR="0045421A" w:rsidRPr="0045421A" w:rsidRDefault="0045421A" w:rsidP="004542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60" w:type="pct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7"/>
        <w:gridCol w:w="519"/>
        <w:gridCol w:w="882"/>
        <w:gridCol w:w="866"/>
        <w:gridCol w:w="1433"/>
        <w:gridCol w:w="1168"/>
        <w:gridCol w:w="1180"/>
      </w:tblGrid>
      <w:tr w:rsidR="0045421A" w:rsidRPr="0045421A" w:rsidTr="00D4078F">
        <w:trPr>
          <w:trHeight w:val="87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5421A" w:rsidRPr="0045421A" w:rsidTr="00D4078F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5421A" w:rsidRPr="0045421A" w:rsidTr="00D4078F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421A" w:rsidRPr="0045421A" w:rsidRDefault="0045421A" w:rsidP="00D407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Новопокровского муниципального образования </w:t>
            </w:r>
            <w:proofErr w:type="spellStart"/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421A" w:rsidRPr="0045421A" w:rsidRDefault="0045421A" w:rsidP="00D4078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133,2</w:t>
            </w:r>
          </w:p>
        </w:tc>
      </w:tr>
      <w:tr w:rsidR="00F04EF8" w:rsidRPr="0045421A" w:rsidTr="00635896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04EF8" w:rsidRPr="00F04EF8" w:rsidRDefault="00F04EF8" w:rsidP="00D40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4EF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F04EF8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F04EF8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F04EF8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4EF8" w:rsidRPr="0045421A" w:rsidRDefault="00F04EF8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4EF8" w:rsidRPr="0045421A" w:rsidRDefault="00F04EF8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F04EF8" w:rsidP="00D407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F04EF8" w:rsidRPr="0045421A" w:rsidTr="00F04EF8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04EF8" w:rsidRPr="00F04EF8" w:rsidRDefault="00F04EF8" w:rsidP="00D40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4EF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F04EF8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F04EF8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F04EF8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4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4EF8" w:rsidRPr="0045421A" w:rsidRDefault="00F04EF8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4EF8" w:rsidRPr="0045421A" w:rsidRDefault="00F04EF8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F04EF8" w:rsidP="00F04E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F04EF8" w:rsidRPr="0045421A" w:rsidTr="00B25DF9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04EF8" w:rsidRPr="00F04EF8" w:rsidRDefault="00F04EF8" w:rsidP="00D40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4EF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органами  местного самоуправления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F04EF8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F04EF8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F04EF8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F04EF8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421A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4EF8" w:rsidRPr="0045421A" w:rsidRDefault="00F04EF8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B25DF9" w:rsidP="00B25D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F04EF8" w:rsidRPr="0045421A" w:rsidTr="00B25DF9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04EF8" w:rsidRPr="00F04EF8" w:rsidRDefault="00F04EF8" w:rsidP="00D40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F04EF8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4EF8" w:rsidRPr="00454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4EF8" w:rsidRPr="0045421A" w:rsidRDefault="00F04EF8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B25DF9" w:rsidP="00B25D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F04EF8" w:rsidRPr="0045421A" w:rsidTr="00B25DF9">
        <w:trPr>
          <w:trHeight w:val="798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04EF8" w:rsidRPr="00F04EF8" w:rsidRDefault="00F04EF8" w:rsidP="00D40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4EF8">
              <w:rPr>
                <w:rFonts w:ascii="Times New Roman" w:hAnsi="Times New Roman" w:cs="Times New Roman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F04EF8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2110078620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F04EF8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B25DF9" w:rsidP="00B25D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F04EF8" w:rsidRPr="0045421A" w:rsidTr="00B25DF9">
        <w:trPr>
          <w:trHeight w:val="156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04EF8" w:rsidRPr="00F04EF8" w:rsidRDefault="00F04EF8" w:rsidP="00D40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</w:t>
            </w:r>
            <w:r w:rsidRPr="00F04EF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2110078620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B25DF9" w:rsidP="00B25D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F04EF8" w:rsidRPr="0045421A" w:rsidTr="00B25DF9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04EF8" w:rsidRPr="00F04EF8" w:rsidRDefault="00F04EF8" w:rsidP="00D40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</w:t>
            </w:r>
            <w:r w:rsidRPr="00F04EF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государственных (муниципальных) органов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F04EF8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2110078620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04EF8" w:rsidRPr="0045421A" w:rsidRDefault="00B25DF9" w:rsidP="00B25D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45421A" w:rsidRPr="0045421A" w:rsidTr="00D4078F">
        <w:trPr>
          <w:trHeight w:val="256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421A" w:rsidRPr="0045421A" w:rsidRDefault="0045421A" w:rsidP="00D407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5421A" w:rsidRPr="0045421A" w:rsidRDefault="00B25DF9" w:rsidP="00D4078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133,2</w:t>
            </w:r>
          </w:p>
        </w:tc>
      </w:tr>
    </w:tbl>
    <w:p w:rsidR="0045421A" w:rsidRPr="0045421A" w:rsidRDefault="0045421A" w:rsidP="0045421A">
      <w:pPr>
        <w:jc w:val="both"/>
        <w:rPr>
          <w:rFonts w:ascii="Times New Roman" w:hAnsi="Times New Roman" w:cs="Times New Roman"/>
        </w:rPr>
      </w:pPr>
    </w:p>
    <w:p w:rsidR="0045421A" w:rsidRPr="0045421A" w:rsidRDefault="0045421A" w:rsidP="00454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5</w:t>
      </w:r>
      <w:r w:rsidRPr="0045421A">
        <w:rPr>
          <w:rFonts w:ascii="Times New Roman" w:hAnsi="Times New Roman" w:cs="Times New Roman"/>
          <w:sz w:val="28"/>
          <w:szCs w:val="28"/>
        </w:rPr>
        <w:t xml:space="preserve">. В Приложение №5 «Распределение бюджетных ассигнований бюджетам Новопокровского муниципального образования </w:t>
      </w:r>
      <w:proofErr w:type="spellStart"/>
      <w:r w:rsidRPr="0045421A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45421A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>
        <w:rPr>
          <w:rFonts w:ascii="Times New Roman" w:hAnsi="Times New Roman" w:cs="Times New Roman"/>
          <w:sz w:val="28"/>
          <w:szCs w:val="28"/>
        </w:rPr>
        <w:t>йона Саратовской области на 2021</w:t>
      </w:r>
      <w:r w:rsidRPr="0045421A"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подразделам, целевым статьям и видам расходов» внести следующие изменения:</w:t>
      </w:r>
    </w:p>
    <w:tbl>
      <w:tblPr>
        <w:tblW w:w="5436" w:type="pct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882"/>
        <w:gridCol w:w="868"/>
        <w:gridCol w:w="1433"/>
        <w:gridCol w:w="1168"/>
        <w:gridCol w:w="1321"/>
      </w:tblGrid>
      <w:tr w:rsidR="0045421A" w:rsidRPr="0045421A" w:rsidTr="00D4078F">
        <w:trPr>
          <w:trHeight w:val="87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5421A" w:rsidRPr="0045421A" w:rsidTr="00D4078F">
        <w:trPr>
          <w:trHeight w:val="304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5421A" w:rsidRPr="0045421A" w:rsidRDefault="0045421A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25DF9" w:rsidRPr="0045421A" w:rsidTr="003972E9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25DF9" w:rsidRPr="00F04EF8" w:rsidRDefault="00B25DF9" w:rsidP="00D40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4EF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B25DF9" w:rsidRPr="0045421A" w:rsidTr="00D54486">
        <w:trPr>
          <w:trHeight w:val="73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25DF9" w:rsidRPr="00F04EF8" w:rsidRDefault="00B25DF9" w:rsidP="00D40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4EF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4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B25DF9" w:rsidRPr="0045421A" w:rsidTr="00D54486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25DF9" w:rsidRPr="00F04EF8" w:rsidRDefault="00B25DF9" w:rsidP="00D40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4EF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органами  местного самоуправления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421A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B25DF9" w:rsidRPr="0045421A" w:rsidTr="00D54486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25DF9" w:rsidRPr="00F04EF8" w:rsidRDefault="00B25DF9" w:rsidP="00D40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4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2110000000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B25DF9" w:rsidRPr="0045421A" w:rsidTr="00D54486">
        <w:trPr>
          <w:trHeight w:val="521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25DF9" w:rsidRPr="00F04EF8" w:rsidRDefault="00B25DF9" w:rsidP="00D40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4EF8">
              <w:rPr>
                <w:rFonts w:ascii="Times New Roman" w:hAnsi="Times New Roman" w:cs="Times New Roman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2110078620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B25DF9" w:rsidRPr="0045421A" w:rsidTr="00D54486">
        <w:trPr>
          <w:trHeight w:val="104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25DF9" w:rsidRPr="00F04EF8" w:rsidRDefault="00B25DF9" w:rsidP="00D40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</w:t>
            </w:r>
            <w:r w:rsidRPr="00F04EF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2110078620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B25DF9" w:rsidRPr="0045421A" w:rsidTr="00D54486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25DF9" w:rsidRPr="00F04EF8" w:rsidRDefault="00B25DF9" w:rsidP="00D40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</w:t>
            </w:r>
            <w:r w:rsidRPr="00F04EF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государственных (муниципальных) органов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2110078620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B25DF9" w:rsidRPr="0045421A" w:rsidTr="00D4078F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25DF9" w:rsidRPr="0045421A" w:rsidRDefault="00B25DF9" w:rsidP="00D407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25DF9" w:rsidRPr="0045421A" w:rsidRDefault="00B25DF9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25DF9" w:rsidRPr="0045421A" w:rsidRDefault="00B25DF9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25DF9" w:rsidRPr="0045421A" w:rsidRDefault="00B25DF9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25DF9" w:rsidRPr="0045421A" w:rsidRDefault="00B25DF9" w:rsidP="00D40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25DF9" w:rsidRPr="0045421A" w:rsidRDefault="00B25DF9" w:rsidP="00D4078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133,2</w:t>
            </w:r>
          </w:p>
        </w:tc>
      </w:tr>
    </w:tbl>
    <w:p w:rsidR="0045421A" w:rsidRDefault="0045421A" w:rsidP="009042ED">
      <w:pPr>
        <w:pStyle w:val="a3"/>
        <w:overflowPunct/>
        <w:autoSpaceDE/>
        <w:adjustRightInd/>
        <w:spacing w:line="228" w:lineRule="auto"/>
      </w:pPr>
    </w:p>
    <w:p w:rsidR="009042ED" w:rsidRDefault="0045421A" w:rsidP="009042ED">
      <w:pPr>
        <w:pStyle w:val="a3"/>
        <w:overflowPunct/>
        <w:autoSpaceDE/>
        <w:adjustRightInd/>
        <w:spacing w:line="228" w:lineRule="auto"/>
      </w:pPr>
      <w:r>
        <w:t>6</w:t>
      </w:r>
      <w:r w:rsidR="009042ED" w:rsidRPr="001C3DC9">
        <w:t xml:space="preserve">. </w:t>
      </w:r>
      <w:r>
        <w:t>Настоящее Решение подлежит обнародованию и вступает в силу с момента его обнародования.</w:t>
      </w:r>
    </w:p>
    <w:p w:rsidR="0045421A" w:rsidRDefault="0045421A" w:rsidP="009042ED">
      <w:pPr>
        <w:rPr>
          <w:rFonts w:ascii="Times New Roman" w:hAnsi="Times New Roman" w:cs="Times New Roman"/>
          <w:sz w:val="28"/>
          <w:szCs w:val="28"/>
        </w:rPr>
      </w:pPr>
    </w:p>
    <w:p w:rsidR="009042ED" w:rsidRDefault="009042ED" w:rsidP="00904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Новопокровского </w:t>
      </w:r>
    </w:p>
    <w:p w:rsidR="009042ED" w:rsidRDefault="009042ED" w:rsidP="00904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</w:t>
      </w:r>
    </w:p>
    <w:p w:rsidR="009042ED" w:rsidRDefault="009042ED" w:rsidP="009042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C3DC9" w:rsidRDefault="00904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Саратовской области                                                              А.Н.Титаренко    </w:t>
      </w:r>
    </w:p>
    <w:p w:rsidR="001C3DC9" w:rsidRDefault="001C3DC9">
      <w:pPr>
        <w:rPr>
          <w:rFonts w:ascii="Times New Roman" w:hAnsi="Times New Roman" w:cs="Times New Roman"/>
          <w:sz w:val="28"/>
          <w:szCs w:val="28"/>
        </w:rPr>
      </w:pPr>
    </w:p>
    <w:p w:rsidR="001C3DC9" w:rsidRDefault="001C3DC9" w:rsidP="001C3DC9">
      <w:pPr>
        <w:ind w:firstLine="708"/>
        <w:jc w:val="both"/>
        <w:rPr>
          <w:sz w:val="28"/>
          <w:szCs w:val="28"/>
        </w:rPr>
      </w:pPr>
    </w:p>
    <w:p w:rsidR="001C3DC9" w:rsidRDefault="001C3DC9" w:rsidP="001C3DC9">
      <w:pPr>
        <w:jc w:val="both"/>
        <w:rPr>
          <w:sz w:val="28"/>
          <w:szCs w:val="28"/>
        </w:rPr>
      </w:pPr>
    </w:p>
    <w:p w:rsidR="007C670D" w:rsidRPr="009042ED" w:rsidRDefault="00904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670D" w:rsidRPr="009042ED" w:rsidSect="009042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2ED"/>
    <w:rsid w:val="001C3DC9"/>
    <w:rsid w:val="003D0C0D"/>
    <w:rsid w:val="0040320B"/>
    <w:rsid w:val="0045421A"/>
    <w:rsid w:val="007C670D"/>
    <w:rsid w:val="009042ED"/>
    <w:rsid w:val="00B25DF9"/>
    <w:rsid w:val="00CA0705"/>
    <w:rsid w:val="00F0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E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1C3DC9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9042ED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4032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3D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xl50">
    <w:name w:val="xl50"/>
    <w:basedOn w:val="a"/>
    <w:rsid w:val="001C3DC9"/>
    <w:pP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1C3DC9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3</cp:revision>
  <dcterms:created xsi:type="dcterms:W3CDTF">2021-06-29T06:58:00Z</dcterms:created>
  <dcterms:modified xsi:type="dcterms:W3CDTF">2021-06-29T07:58:00Z</dcterms:modified>
</cp:coreProperties>
</file>