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4E" w:rsidRDefault="008D0C4E" w:rsidP="008D0C4E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</w:p>
    <w:p w:rsidR="008D0C4E" w:rsidRDefault="008D0C4E" w:rsidP="008D0C4E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8D0C4E">
        <w:rPr>
          <w:rFonts w:ascii="Times New Roman" w:eastAsia="Times New Roman" w:hAnsi="Times New Roman" w:cs="Mangal"/>
          <w:b/>
          <w:sz w:val="26"/>
          <w:szCs w:val="26"/>
        </w:rPr>
        <w:t xml:space="preserve">АДМИНИСТРАЦИЯ                                              </w:t>
      </w:r>
    </w:p>
    <w:p w:rsidR="008D0C4E" w:rsidRPr="008D0C4E" w:rsidRDefault="008D0C4E" w:rsidP="008D0C4E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8D0C4E">
        <w:rPr>
          <w:rFonts w:ascii="Times New Roman" w:eastAsia="Times New Roman" w:hAnsi="Times New Roman" w:cs="Mangal"/>
          <w:b/>
          <w:sz w:val="26"/>
          <w:szCs w:val="26"/>
        </w:rPr>
        <w:t>ЛЕСНОВСКОГО МУНИЦИПАЛЬНОГО ОБРАЗОВАНИЯ</w:t>
      </w:r>
    </w:p>
    <w:p w:rsidR="008D0C4E" w:rsidRPr="008D0C4E" w:rsidRDefault="008D0C4E" w:rsidP="008D0C4E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8D0C4E">
        <w:rPr>
          <w:rFonts w:ascii="Times New Roman" w:eastAsia="Times New Roman" w:hAnsi="Times New Roman" w:cs="Mangal"/>
          <w:b/>
          <w:sz w:val="26"/>
          <w:szCs w:val="26"/>
        </w:rPr>
        <w:t>БАЛАШОВСКОГО МУНИЦИПАЛЬНОГО РАЙОНА</w:t>
      </w:r>
    </w:p>
    <w:p w:rsidR="008D0C4E" w:rsidRPr="008D0C4E" w:rsidRDefault="008D0C4E" w:rsidP="008D0C4E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6"/>
          <w:szCs w:val="26"/>
        </w:rPr>
      </w:pPr>
      <w:r w:rsidRPr="008D0C4E">
        <w:rPr>
          <w:rFonts w:ascii="Times New Roman" w:eastAsia="Times New Roman" w:hAnsi="Times New Roman" w:cs="Mangal"/>
          <w:b/>
          <w:sz w:val="26"/>
          <w:szCs w:val="26"/>
        </w:rPr>
        <w:t>САРАТОВСКОЙ ОБЛАСТИ</w:t>
      </w:r>
    </w:p>
    <w:p w:rsidR="008D0C4E" w:rsidRPr="008D0C4E" w:rsidRDefault="008D0C4E" w:rsidP="008D0C4E">
      <w:pPr>
        <w:spacing w:after="0" w:line="240" w:lineRule="auto"/>
        <w:rPr>
          <w:rFonts w:ascii="Times New Roman" w:eastAsia="Times New Roman" w:hAnsi="Times New Roman" w:cs="Mangal"/>
          <w:b/>
          <w:sz w:val="26"/>
          <w:szCs w:val="26"/>
        </w:rPr>
      </w:pPr>
    </w:p>
    <w:p w:rsidR="008D0C4E" w:rsidRPr="008D0C4E" w:rsidRDefault="006D24DA" w:rsidP="008D0C4E">
      <w:pPr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8"/>
        </w:rPr>
      </w:pPr>
      <w:r>
        <w:rPr>
          <w:rFonts w:ascii="Times New Roman" w:eastAsia="Times New Roman" w:hAnsi="Times New Roman" w:cs="Mangal"/>
          <w:b/>
          <w:sz w:val="28"/>
          <w:szCs w:val="28"/>
        </w:rPr>
        <w:t>РАСПОРЯЖЕНИЕ</w:t>
      </w:r>
    </w:p>
    <w:p w:rsidR="008D0C4E" w:rsidRPr="008D0C4E" w:rsidRDefault="008D0C4E" w:rsidP="008D0C4E">
      <w:pPr>
        <w:spacing w:after="0" w:line="240" w:lineRule="auto"/>
        <w:rPr>
          <w:rFonts w:ascii="Times New Roman" w:eastAsia="Times New Roman" w:hAnsi="Times New Roman" w:cs="Mangal"/>
          <w:b/>
        </w:rPr>
      </w:pPr>
    </w:p>
    <w:p w:rsidR="008D0C4E" w:rsidRDefault="008D0C4E" w:rsidP="008D0C4E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</w:rPr>
      </w:pPr>
      <w:r w:rsidRPr="008D0C4E">
        <w:rPr>
          <w:rFonts w:ascii="Times New Roman" w:eastAsia="Times New Roman" w:hAnsi="Times New Roman" w:cs="Mangal"/>
          <w:b/>
          <w:sz w:val="28"/>
          <w:szCs w:val="28"/>
        </w:rPr>
        <w:t xml:space="preserve"> от </w:t>
      </w:r>
      <w:r w:rsidR="006D24DA">
        <w:rPr>
          <w:rFonts w:ascii="Times New Roman" w:eastAsia="Times New Roman" w:hAnsi="Times New Roman" w:cs="Mangal"/>
          <w:b/>
          <w:sz w:val="28"/>
          <w:szCs w:val="28"/>
        </w:rPr>
        <w:t>05.07.</w:t>
      </w:r>
      <w:r w:rsidRPr="008D0C4E">
        <w:rPr>
          <w:rFonts w:ascii="Times New Roman" w:eastAsia="Times New Roman" w:hAnsi="Times New Roman" w:cs="Mangal"/>
          <w:b/>
          <w:sz w:val="28"/>
          <w:szCs w:val="28"/>
        </w:rPr>
        <w:t xml:space="preserve">2021 г.   №   </w:t>
      </w:r>
      <w:r w:rsidR="006D24DA">
        <w:rPr>
          <w:rFonts w:ascii="Times New Roman" w:eastAsia="Times New Roman" w:hAnsi="Times New Roman" w:cs="Mangal"/>
          <w:b/>
          <w:sz w:val="28"/>
          <w:szCs w:val="28"/>
        </w:rPr>
        <w:t>63</w:t>
      </w:r>
      <w:r w:rsidRPr="008D0C4E">
        <w:rPr>
          <w:rFonts w:ascii="Times New Roman" w:eastAsia="Times New Roman" w:hAnsi="Times New Roman" w:cs="Mangal"/>
          <w:b/>
          <w:sz w:val="28"/>
          <w:szCs w:val="28"/>
        </w:rPr>
        <w:t xml:space="preserve"> –</w:t>
      </w:r>
      <w:proofErr w:type="spellStart"/>
      <w:proofErr w:type="gramStart"/>
      <w:r w:rsidR="006D24DA">
        <w:rPr>
          <w:rFonts w:ascii="Times New Roman" w:eastAsia="Times New Roman" w:hAnsi="Times New Roman" w:cs="Mangal"/>
          <w:b/>
          <w:sz w:val="28"/>
          <w:szCs w:val="28"/>
        </w:rPr>
        <w:t>р</w:t>
      </w:r>
      <w:proofErr w:type="spellEnd"/>
      <w:proofErr w:type="gramEnd"/>
      <w:r w:rsidRPr="008D0C4E">
        <w:rPr>
          <w:rFonts w:ascii="Times New Roman" w:eastAsia="Times New Roman" w:hAnsi="Times New Roman" w:cs="Mangal"/>
          <w:b/>
          <w:sz w:val="28"/>
          <w:szCs w:val="28"/>
        </w:rPr>
        <w:t xml:space="preserve">                                                          </w:t>
      </w:r>
    </w:p>
    <w:p w:rsidR="006D24DA" w:rsidRDefault="006D24DA" w:rsidP="008D0C4E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</w:rPr>
      </w:pPr>
    </w:p>
    <w:p w:rsidR="006D24DA" w:rsidRPr="008D0C4E" w:rsidRDefault="006D24DA" w:rsidP="008D0C4E">
      <w:pPr>
        <w:spacing w:after="0" w:line="240" w:lineRule="auto"/>
        <w:rPr>
          <w:rFonts w:ascii="Times New Roman" w:eastAsia="Times New Roman" w:hAnsi="Times New Roman" w:cs="Mangal"/>
          <w:b/>
          <w:sz w:val="28"/>
          <w:szCs w:val="28"/>
        </w:rPr>
      </w:pPr>
    </w:p>
    <w:p w:rsidR="00191EA4" w:rsidRPr="00191EA4" w:rsidRDefault="00191EA4" w:rsidP="00191EA4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91E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Об утверждении Положения  о порядке </w:t>
      </w:r>
    </w:p>
    <w:p w:rsidR="002167D7" w:rsidRDefault="00191EA4" w:rsidP="00191EA4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191E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выдачи расчетного листка  в администрации</w:t>
      </w:r>
    </w:p>
    <w:p w:rsidR="00191EA4" w:rsidRDefault="00191EA4" w:rsidP="00191EA4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Лесновского муниципального образования</w:t>
      </w:r>
    </w:p>
    <w:p w:rsidR="00191EA4" w:rsidRDefault="00191EA4" w:rsidP="00191EA4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191EA4" w:rsidRDefault="00191EA4" w:rsidP="00191EA4">
      <w:pPr>
        <w:spacing w:after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BB503F" w:rsidRDefault="00191EA4" w:rsidP="00191EA4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 соответствии с ч.1 ст.136 Трудового Кодекса Российской Федерации</w:t>
      </w:r>
      <w:proofErr w:type="gramStart"/>
      <w:r w:rsidR="00BB503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6D24D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,</w:t>
      </w:r>
      <w:proofErr w:type="gramEnd"/>
    </w:p>
    <w:p w:rsidR="006D24DA" w:rsidRDefault="006D24DA" w:rsidP="00191EA4">
      <w:pPr>
        <w:spacing w:after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BB503F" w:rsidRDefault="00BB503F" w:rsidP="00BB50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ab/>
        <w:t>1.</w:t>
      </w:r>
      <w:r w:rsidR="00BB79CC" w:rsidRPr="00BB7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79CC"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порядке выдачи расчетного листка </w:t>
      </w:r>
      <w:proofErr w:type="gramStart"/>
      <w:r w:rsidR="00BB79CC"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BB79CC"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BB7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Лесновского муниципального образования, </w:t>
      </w:r>
      <w:proofErr w:type="gramStart"/>
      <w:r w:rsidR="00BB79C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BB7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1.</w:t>
      </w:r>
    </w:p>
    <w:p w:rsidR="00BB79CC" w:rsidRDefault="00BB79CC" w:rsidP="00BB79C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2.Утвердить 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 расчетного листка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BB79CC" w:rsidRDefault="00BB79CC" w:rsidP="006D24DA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</w:t>
      </w:r>
      <w:r w:rsidRPr="00BB7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</w:t>
      </w:r>
      <w:r w:rsidR="006D24D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распоряжение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Лесновского муниципального образования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8637A8" w:rsidRPr="008637A8" w:rsidRDefault="008637A8" w:rsidP="006D24DA">
      <w:pPr>
        <w:shd w:val="clear" w:color="auto" w:fill="FFFFFF"/>
        <w:tabs>
          <w:tab w:val="left" w:pos="2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4DA">
        <w:rPr>
          <w:rFonts w:ascii="Times New Roman" w:eastAsia="Times New Roman" w:hAnsi="Times New Roman" w:cs="Times New Roman"/>
          <w:sz w:val="28"/>
          <w:szCs w:val="28"/>
          <w:u w:color="FF0000"/>
        </w:rPr>
        <w:t xml:space="preserve">           4</w:t>
      </w:r>
      <w:r w:rsidRPr="008637A8">
        <w:rPr>
          <w:rFonts w:ascii="Times New Roman" w:eastAsia="Times New Roman" w:hAnsi="Times New Roman" w:cs="Times New Roman"/>
          <w:sz w:val="28"/>
          <w:szCs w:val="28"/>
          <w:u w:color="FF0000"/>
        </w:rPr>
        <w:t xml:space="preserve">. </w:t>
      </w:r>
      <w:proofErr w:type="gramStart"/>
      <w:r w:rsidRPr="008637A8">
        <w:rPr>
          <w:rFonts w:ascii="Times New Roman" w:eastAsia="Times New Roman" w:hAnsi="Times New Roman" w:cs="Times New Roman"/>
          <w:sz w:val="28"/>
          <w:szCs w:val="28"/>
          <w:u w:color="FF0000"/>
        </w:rPr>
        <w:t>Контроль за</w:t>
      </w:r>
      <w:proofErr w:type="gramEnd"/>
      <w:r w:rsidRPr="008637A8">
        <w:rPr>
          <w:rFonts w:ascii="Times New Roman" w:eastAsia="Times New Roman" w:hAnsi="Times New Roman" w:cs="Times New Roman"/>
          <w:sz w:val="28"/>
          <w:szCs w:val="28"/>
          <w:u w:color="FF0000"/>
        </w:rPr>
        <w:t xml:space="preserve"> выполнением настоящего постановления оставляю за собой.</w:t>
      </w:r>
    </w:p>
    <w:p w:rsidR="008637A8" w:rsidRDefault="008637A8" w:rsidP="006D24DA">
      <w:pPr>
        <w:shd w:val="clear" w:color="auto" w:fill="FFFFFF"/>
        <w:tabs>
          <w:tab w:val="left" w:pos="23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u w:color="FF0000"/>
        </w:rPr>
      </w:pPr>
    </w:p>
    <w:p w:rsidR="006D24DA" w:rsidRDefault="006D24DA" w:rsidP="008637A8">
      <w:pPr>
        <w:shd w:val="clear" w:color="auto" w:fill="FFFFFF"/>
        <w:tabs>
          <w:tab w:val="left" w:pos="238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u w:color="FF0000"/>
        </w:rPr>
      </w:pPr>
    </w:p>
    <w:p w:rsidR="006D24DA" w:rsidRDefault="006D24DA" w:rsidP="008637A8">
      <w:pPr>
        <w:shd w:val="clear" w:color="auto" w:fill="FFFFFF"/>
        <w:tabs>
          <w:tab w:val="left" w:pos="2380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u w:color="FF0000"/>
        </w:rPr>
      </w:pPr>
    </w:p>
    <w:p w:rsidR="008637A8" w:rsidRPr="008637A8" w:rsidRDefault="008637A8" w:rsidP="008637A8">
      <w:pPr>
        <w:shd w:val="clear" w:color="auto" w:fill="FFFFFF"/>
        <w:tabs>
          <w:tab w:val="left" w:pos="2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u w:color="FF0000"/>
        </w:rPr>
      </w:pPr>
      <w:r w:rsidRPr="008637A8">
        <w:rPr>
          <w:rFonts w:ascii="Times New Roman" w:eastAsia="Times New Roman" w:hAnsi="Times New Roman" w:cs="Times New Roman"/>
          <w:b/>
          <w:color w:val="3C3C3C"/>
          <w:sz w:val="28"/>
          <w:szCs w:val="28"/>
          <w:u w:color="FF0000"/>
        </w:rPr>
        <w:t>Глава Лесновского</w:t>
      </w:r>
    </w:p>
    <w:p w:rsidR="008637A8" w:rsidRPr="008637A8" w:rsidRDefault="008637A8" w:rsidP="008637A8">
      <w:pPr>
        <w:shd w:val="clear" w:color="auto" w:fill="FFFFFF"/>
        <w:tabs>
          <w:tab w:val="left" w:pos="2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C3C3C"/>
          <w:sz w:val="28"/>
          <w:szCs w:val="28"/>
          <w:u w:color="FF0000"/>
        </w:rPr>
      </w:pPr>
      <w:r w:rsidRPr="008637A8">
        <w:rPr>
          <w:rFonts w:ascii="Times New Roman" w:eastAsia="Times New Roman" w:hAnsi="Times New Roman" w:cs="Times New Roman"/>
          <w:b/>
          <w:color w:val="3C3C3C"/>
          <w:sz w:val="28"/>
          <w:szCs w:val="28"/>
          <w:u w:color="FF0000"/>
        </w:rPr>
        <w:t>муниципального образования                                                 В.В.Семикина</w:t>
      </w:r>
    </w:p>
    <w:p w:rsidR="00BB79CC" w:rsidRPr="000851D1" w:rsidRDefault="00BB79CC" w:rsidP="00BB79CC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9CC" w:rsidRPr="000851D1" w:rsidRDefault="00BB79CC" w:rsidP="00BB79CC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9CC" w:rsidRDefault="00BB79CC" w:rsidP="00BB503F">
      <w:pPr>
        <w:spacing w:after="0"/>
        <w:jc w:val="both"/>
        <w:rPr>
          <w:sz w:val="28"/>
          <w:szCs w:val="28"/>
        </w:rPr>
      </w:pPr>
    </w:p>
    <w:p w:rsidR="00BB79CC" w:rsidRDefault="00BB79CC" w:rsidP="00BB503F">
      <w:pPr>
        <w:spacing w:after="0"/>
        <w:jc w:val="both"/>
        <w:rPr>
          <w:sz w:val="28"/>
          <w:szCs w:val="28"/>
        </w:rPr>
      </w:pPr>
    </w:p>
    <w:p w:rsidR="00BB79CC" w:rsidRDefault="00BB79CC" w:rsidP="00BB503F">
      <w:pPr>
        <w:spacing w:after="0"/>
        <w:jc w:val="both"/>
        <w:rPr>
          <w:sz w:val="28"/>
          <w:szCs w:val="28"/>
        </w:rPr>
      </w:pPr>
    </w:p>
    <w:p w:rsidR="00BB79CC" w:rsidRDefault="00BB79CC" w:rsidP="00BB503F">
      <w:pPr>
        <w:spacing w:after="0"/>
        <w:jc w:val="both"/>
        <w:rPr>
          <w:sz w:val="28"/>
          <w:szCs w:val="28"/>
        </w:rPr>
      </w:pPr>
    </w:p>
    <w:p w:rsidR="00BB79CC" w:rsidRDefault="00BB79CC" w:rsidP="00BB503F">
      <w:pPr>
        <w:spacing w:after="0"/>
        <w:jc w:val="both"/>
        <w:rPr>
          <w:sz w:val="28"/>
          <w:szCs w:val="28"/>
        </w:rPr>
      </w:pPr>
    </w:p>
    <w:p w:rsidR="00602D77" w:rsidRDefault="00602D77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02D77" w:rsidRDefault="00602D77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D24DA" w:rsidRDefault="006D24DA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6D24DA" w:rsidRDefault="006D24DA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E59BD" w:rsidRDefault="00BB79CC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B79C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 xml:space="preserve">Приложение № 1 </w:t>
      </w:r>
    </w:p>
    <w:p w:rsidR="00BB79CC" w:rsidRDefault="00BB79CC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BB79C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6D24D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распоряжению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администрации</w:t>
      </w:r>
    </w:p>
    <w:p w:rsidR="008E59BD" w:rsidRDefault="008E59BD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Лесновского муниципального образования</w:t>
      </w:r>
    </w:p>
    <w:p w:rsidR="008E59BD" w:rsidRDefault="006D24DA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от05.07..2021 г № .63-р</w:t>
      </w:r>
    </w:p>
    <w:p w:rsidR="00BB79CC" w:rsidRPr="00BB79CC" w:rsidRDefault="00BB79CC" w:rsidP="00BB79CC">
      <w:pPr>
        <w:spacing w:after="0" w:line="330" w:lineRule="atLeast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BB79CC" w:rsidRDefault="00BB79CC" w:rsidP="00BB79CC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BB79CC" w:rsidRDefault="00BB79CC" w:rsidP="00BB79CC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выдачи расчетного листка в администрации </w:t>
      </w:r>
    </w:p>
    <w:p w:rsidR="00BB79CC" w:rsidRPr="00BB79CC" w:rsidRDefault="00BB79CC" w:rsidP="00BB79CC">
      <w:pPr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Лесновского муниципального образования Балашовского муниципального района Саратовской области</w:t>
      </w:r>
    </w:p>
    <w:p w:rsidR="00BB79CC" w:rsidRPr="00CA7E0D" w:rsidRDefault="00BB79CC" w:rsidP="00CA7E0D">
      <w:pPr>
        <w:spacing w:before="100" w:beforeAutospacing="1" w:after="100" w:afterAutospacing="1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B79CC" w:rsidRPr="008E59BD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 администрации </w:t>
      </w:r>
      <w:r w:rsid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Лесновского муниципального образования</w:t>
      </w:r>
      <w:r w:rsidR="008E59BD"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Балашовского муниципального района Саратовской 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 соответствии со статьей 136 </w:t>
      </w:r>
      <w:hyperlink r:id="rId4" w:history="1">
        <w:r w:rsidRPr="008E59BD">
          <w:rPr>
            <w:rFonts w:ascii="Times New Roman" w:eastAsia="Times New Roman" w:hAnsi="Times New Roman" w:cs="Times New Roman"/>
            <w:sz w:val="28"/>
            <w:szCs w:val="28"/>
          </w:rPr>
          <w:t>Трудового кодекса Российской Федерации</w:t>
        </w:r>
      </w:hyperlink>
      <w:r w:rsidRPr="008E59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79CC" w:rsidRPr="000851D1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BB79CC" w:rsidRPr="008E59BD" w:rsidRDefault="00BB79CC" w:rsidP="008E59BD">
      <w:pPr>
        <w:spacing w:before="100" w:beforeAutospacing="1" w:after="100" w:afterAutospacing="1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определения </w:t>
      </w:r>
    </w:p>
    <w:p w:rsidR="00BB79CC" w:rsidRPr="000851D1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2.1. Заработная плата (оплата труда) -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BB79CC" w:rsidRPr="000851D1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2.2.Расчетный листок -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BB79CC" w:rsidRPr="008E59BD" w:rsidRDefault="00BB79CC" w:rsidP="008E59BD">
      <w:pPr>
        <w:spacing w:before="100" w:beforeAutospacing="1" w:after="100" w:afterAutospacing="1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Порядок извещения работников о выплате заработка</w:t>
      </w:r>
    </w:p>
    <w:p w:rsidR="00BB79CC" w:rsidRPr="000851D1" w:rsidRDefault="00BB79CC" w:rsidP="00CA7E0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BB79CC" w:rsidRPr="000851D1" w:rsidRDefault="00BB79CC" w:rsidP="00CA7E0D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3.2. Расчетный листок должен выдаваться:</w:t>
      </w:r>
    </w:p>
    <w:p w:rsidR="00BB79CC" w:rsidRPr="000851D1" w:rsidRDefault="00BB79CC" w:rsidP="00CA7E0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выплате заработной платы наличными деньгами;</w:t>
      </w:r>
    </w:p>
    <w:p w:rsidR="00BB79CC" w:rsidRPr="000851D1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перечислении заработной платы на банковскую карту;</w:t>
      </w:r>
    </w:p>
    <w:p w:rsidR="00BB79CC" w:rsidRPr="000851D1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- в иной форме, не запрещенной трудовым законодательством.</w:t>
      </w:r>
    </w:p>
    <w:p w:rsidR="00BB79CC" w:rsidRPr="000851D1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BB79CC" w:rsidRPr="000851D1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Расчетные листки выдаются сотрудникам на руки, либо отправляются на электронную почту (по письменному заявлению </w:t>
      </w: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сотрудника), в день расчета по заработной плате, который установлен Положением об оплате труда и другими нормативными актами организации.</w:t>
      </w:r>
    </w:p>
    <w:p w:rsidR="00BB79CC" w:rsidRPr="000851D1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1D1">
        <w:rPr>
          <w:rFonts w:ascii="Times New Roman" w:eastAsia="Times New Roman" w:hAnsi="Times New Roman" w:cs="Times New Roman"/>
          <w:color w:val="000000"/>
          <w:sz w:val="28"/>
          <w:szCs w:val="28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BB79CC" w:rsidRPr="008E59BD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BB79CC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указывается в расчетном листке.</w:t>
      </w:r>
    </w:p>
    <w:p w:rsidR="008E59BD" w:rsidRPr="008E59BD" w:rsidRDefault="008E59BD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9CC" w:rsidRPr="008E59BD" w:rsidRDefault="00BB79CC" w:rsidP="008E59BD">
      <w:pPr>
        <w:spacing w:after="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подготовки расчетного листка </w:t>
      </w:r>
    </w:p>
    <w:p w:rsidR="00BB79CC" w:rsidRPr="007D734F" w:rsidRDefault="00BB79CC" w:rsidP="008E59BD">
      <w:pPr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7D734F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B79CC" w:rsidRPr="008E59BD" w:rsidRDefault="00BB79CC" w:rsidP="008E59BD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4.1. Расчитывается сумма общего заработка за текущий расчетный период.</w:t>
      </w:r>
    </w:p>
    <w:p w:rsidR="00BB79CC" w:rsidRPr="008E59BD" w:rsidRDefault="00BB79CC" w:rsidP="008E59BD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4.2. Расчитывается сумма удержаний (в ПФР, ФОМС и т.д.).</w:t>
      </w:r>
    </w:p>
    <w:p w:rsidR="00BB79CC" w:rsidRPr="008E59BD" w:rsidRDefault="00BB79CC" w:rsidP="008E59BD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4.3. Расчитывается и производится удержание налога на доходы физических лиц (НДФЛ).</w:t>
      </w:r>
    </w:p>
    <w:p w:rsidR="00BB79CC" w:rsidRPr="008E59BD" w:rsidRDefault="00BB79CC" w:rsidP="008E59BD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4.4. Расчитывается общая сумма прочих удержаний.</w:t>
      </w:r>
    </w:p>
    <w:p w:rsidR="00BB79CC" w:rsidRPr="008E59BD" w:rsidRDefault="00BB79CC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BB79CC" w:rsidRPr="008E59BD" w:rsidRDefault="00175AAA" w:rsidP="008E59B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="00BB79CC"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Расчитывается расчетный листок и готовится платежное банковское поручение на перечисление заработной платы на личный счет сотрудника.</w:t>
      </w:r>
    </w:p>
    <w:p w:rsidR="00BB79CC" w:rsidRPr="008E59BD" w:rsidRDefault="00BB79CC" w:rsidP="008E59BD">
      <w:pPr>
        <w:spacing w:after="0" w:line="33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4.7. В расчетном листке указывается: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за какой месяц выдается расчетный листок;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организации;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должность сотрудника;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Ф.И.О. работника;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отработанный период: дни и часы;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фиксированный </w:t>
      </w:r>
      <w:proofErr w:type="gramStart"/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(тарифная ставка, должностной оклад ит.д.);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 часов;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отпуска;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компенсация за неиспользованный отпуск;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листка нетрудоспособности;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иные составные части заработка;</w:t>
      </w:r>
    </w:p>
    <w:p w:rsidR="00BB79CC" w:rsidRPr="008E59BD" w:rsidRDefault="00BB79CC" w:rsidP="008E59BD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9BD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основания и размер удержаний;</w:t>
      </w:r>
    </w:p>
    <w:p w:rsidR="00BB79CC" w:rsidRPr="00E37D72" w:rsidRDefault="00BB79CC" w:rsidP="00602D77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D72">
        <w:rPr>
          <w:rFonts w:ascii="Times New Roman" w:eastAsia="Times New Roman" w:hAnsi="Times New Roman" w:cs="Times New Roman"/>
          <w:color w:val="000000"/>
          <w:sz w:val="28"/>
          <w:szCs w:val="28"/>
        </w:rPr>
        <w:t>- сумма к выдаче работнику.</w:t>
      </w:r>
    </w:p>
    <w:p w:rsidR="00BB79CC" w:rsidRPr="00CA7E0D" w:rsidRDefault="00BB79CC" w:rsidP="00CA7E0D">
      <w:pPr>
        <w:spacing w:before="100" w:beforeAutospacing="1" w:after="100" w:afterAutospacing="1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7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:rsidR="00175AAA" w:rsidRDefault="00BB79CC" w:rsidP="00CA7E0D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7E0D">
        <w:rPr>
          <w:rFonts w:ascii="Times New Roman" w:eastAsia="Times New Roman" w:hAnsi="Times New Roman" w:cs="Times New Roman"/>
          <w:color w:val="000000"/>
          <w:sz w:val="28"/>
          <w:szCs w:val="28"/>
        </w:rPr>
        <w:t>5.1. Невыдача расчетных листков на руки работникам грозит организации администра</w:t>
      </w:r>
      <w:r w:rsidR="00863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тивным штрафом по статье 5.27 </w:t>
      </w:r>
      <w:proofErr w:type="spellStart"/>
      <w:r w:rsidR="008637A8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A7E0D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proofErr w:type="spellEnd"/>
      <w:r w:rsidRPr="00CA7E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6A2397" w:rsidRDefault="006A2397" w:rsidP="00175A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75AAA" w:rsidRDefault="00175AAA" w:rsidP="00175A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2 к </w:t>
      </w:r>
      <w:r w:rsidR="006D24DA">
        <w:rPr>
          <w:rFonts w:ascii="Times New Roman" w:hAnsi="Times New Roman" w:cs="Times New Roman"/>
          <w:sz w:val="20"/>
          <w:szCs w:val="20"/>
        </w:rPr>
        <w:t>распоряжению</w:t>
      </w:r>
      <w:r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175AAA" w:rsidRDefault="00175AAA" w:rsidP="00175A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Лесновского муниципального образования</w:t>
      </w:r>
    </w:p>
    <w:p w:rsidR="00175AAA" w:rsidRDefault="006D24DA" w:rsidP="00175A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.05.07.2021 г № 63-р</w:t>
      </w:r>
    </w:p>
    <w:p w:rsidR="00175AAA" w:rsidRDefault="00175AAA" w:rsidP="00175AAA">
      <w:pPr>
        <w:rPr>
          <w:rFonts w:ascii="Times New Roman" w:hAnsi="Times New Roman" w:cs="Times New Roman"/>
          <w:b/>
          <w:sz w:val="24"/>
          <w:szCs w:val="24"/>
        </w:rPr>
      </w:pPr>
    </w:p>
    <w:p w:rsidR="00175AAA" w:rsidRDefault="00175AAA" w:rsidP="00175A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Организация: Администрация Лесновского МО</w:t>
      </w:r>
    </w:p>
    <w:p w:rsidR="00175AAA" w:rsidRDefault="00175AAA" w:rsidP="0017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ЛИСТОК за (МЕСЯЦ, ГОД)</w:t>
      </w:r>
    </w:p>
    <w:p w:rsidR="00175AAA" w:rsidRDefault="00175AAA" w:rsidP="00175A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                                                                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 выплате:</w:t>
      </w:r>
    </w:p>
    <w:p w:rsidR="00175AAA" w:rsidRDefault="00175AAA" w:rsidP="0017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Организация: Администрация Лесновского МО                                     Должность:</w:t>
      </w:r>
    </w:p>
    <w:p w:rsidR="00175AAA" w:rsidRDefault="00175AAA" w:rsidP="00175A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Подразделение: Администрация                                                                Оклад:</w:t>
      </w:r>
    </w:p>
    <w:p w:rsidR="00175AAA" w:rsidRDefault="00175AAA" w:rsidP="00175A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61" w:type="dxa"/>
        <w:tblInd w:w="-1026" w:type="dxa"/>
        <w:tblLayout w:type="fixed"/>
        <w:tblLook w:val="04A0"/>
      </w:tblPr>
      <w:tblGrid>
        <w:gridCol w:w="2268"/>
        <w:gridCol w:w="1276"/>
        <w:gridCol w:w="709"/>
        <w:gridCol w:w="992"/>
        <w:gridCol w:w="1276"/>
        <w:gridCol w:w="992"/>
        <w:gridCol w:w="1418"/>
        <w:gridCol w:w="992"/>
        <w:gridCol w:w="1138"/>
      </w:tblGrid>
      <w:tr w:rsidR="00175AAA" w:rsidRPr="00E67FF2" w:rsidTr="00E37D72"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jc w:val="center"/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оплачено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Сумма</w:t>
            </w:r>
          </w:p>
        </w:tc>
      </w:tr>
      <w:tr w:rsidR="00175AAA" w:rsidRPr="00E67FF2" w:rsidTr="00E37D72"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jc w:val="right"/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jc w:val="right"/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Начислено:</w:t>
            </w:r>
          </w:p>
        </w:tc>
        <w:tc>
          <w:tcPr>
            <w:tcW w:w="3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Удержано:</w:t>
            </w: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Оплата по окладу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НДФЛ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Надбавка за стаж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Выплачено</w:t>
            </w: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Надбавка за особые условия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За первую половину</w:t>
            </w:r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Денежное поощрение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Классный чин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Материальная помощь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E37D72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Премия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E37D72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Отпускные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E37D72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за неиспользованный отпуск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7D72" w:rsidRPr="00E67FF2" w:rsidRDefault="00E37D72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37D72" w:rsidRDefault="00E37D72" w:rsidP="004E64EE">
            <w:pPr>
              <w:rPr>
                <w:rFonts w:ascii="Times New Roman" w:hAnsi="Times New Roman" w:cs="Times New Roman"/>
              </w:rPr>
            </w:pPr>
            <w:r w:rsidRPr="00E37D72">
              <w:rPr>
                <w:rFonts w:ascii="Times New Roman" w:eastAsia="Times New Roman" w:hAnsi="Times New Roman" w:cs="Times New Roman"/>
                <w:color w:val="000000"/>
              </w:rPr>
              <w:t>оплата листка нетрудоспособности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</w:p>
        </w:tc>
      </w:tr>
      <w:tr w:rsidR="00175AAA" w:rsidRPr="00E67FF2" w:rsidTr="00E37D72">
        <w:tc>
          <w:tcPr>
            <w:tcW w:w="110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Долг предприятия на начало                                                                                   Долг предприятия на конец</w:t>
            </w:r>
          </w:p>
        </w:tc>
      </w:tr>
      <w:tr w:rsidR="00175AAA" w:rsidRPr="00E67FF2" w:rsidTr="00E37D72">
        <w:tc>
          <w:tcPr>
            <w:tcW w:w="110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AAA" w:rsidRPr="00E67FF2" w:rsidRDefault="00175AAA" w:rsidP="004E64EE">
            <w:pPr>
              <w:rPr>
                <w:rFonts w:ascii="Times New Roman" w:hAnsi="Times New Roman" w:cs="Times New Roman"/>
              </w:rPr>
            </w:pPr>
            <w:r w:rsidRPr="00E67FF2">
              <w:rPr>
                <w:rFonts w:ascii="Times New Roman" w:hAnsi="Times New Roman" w:cs="Times New Roman"/>
              </w:rPr>
              <w:t>Общий облагаемый доход:</w:t>
            </w:r>
          </w:p>
        </w:tc>
      </w:tr>
    </w:tbl>
    <w:p w:rsidR="00175AAA" w:rsidRDefault="00175AAA" w:rsidP="00175AAA">
      <w:pPr>
        <w:rPr>
          <w:rFonts w:ascii="Times New Roman" w:hAnsi="Times New Roman" w:cs="Times New Roman"/>
          <w:sz w:val="24"/>
          <w:szCs w:val="24"/>
        </w:rPr>
      </w:pPr>
    </w:p>
    <w:p w:rsidR="00175AAA" w:rsidRDefault="00175AAA" w:rsidP="00175AAA"/>
    <w:p w:rsidR="00175AAA" w:rsidRPr="00CA7E0D" w:rsidRDefault="00175AAA" w:rsidP="00CA7E0D">
      <w:pPr>
        <w:spacing w:before="100" w:beforeAutospacing="1" w:after="100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79CC" w:rsidRPr="00CA7E0D" w:rsidRDefault="00BB79CC" w:rsidP="00CA7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79CC" w:rsidRPr="00CA7E0D" w:rsidSect="00602D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C4E"/>
    <w:rsid w:val="00175AAA"/>
    <w:rsid w:val="00191EA4"/>
    <w:rsid w:val="002167D7"/>
    <w:rsid w:val="00602D77"/>
    <w:rsid w:val="006A2397"/>
    <w:rsid w:val="006D24DA"/>
    <w:rsid w:val="008637A8"/>
    <w:rsid w:val="008D0C4E"/>
    <w:rsid w:val="008E59BD"/>
    <w:rsid w:val="00BB503F"/>
    <w:rsid w:val="00BB79CC"/>
    <w:rsid w:val="00CA7E0D"/>
    <w:rsid w:val="00E3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2021-07-02T07:18:00Z</dcterms:created>
  <dcterms:modified xsi:type="dcterms:W3CDTF">2021-07-13T05:50:00Z</dcterms:modified>
</cp:coreProperties>
</file>