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73" w:rsidRPr="00867B81" w:rsidRDefault="00800273" w:rsidP="00800273">
      <w:pPr>
        <w:jc w:val="center"/>
        <w:rPr>
          <w:b/>
          <w:sz w:val="28"/>
          <w:szCs w:val="28"/>
        </w:rPr>
      </w:pPr>
      <w:r w:rsidRPr="00867B81">
        <w:rPr>
          <w:b/>
          <w:sz w:val="28"/>
          <w:szCs w:val="28"/>
        </w:rPr>
        <w:t>ПОСТАНОВЛЕНИЕ</w:t>
      </w:r>
    </w:p>
    <w:p w:rsidR="00800273" w:rsidRPr="00867B81" w:rsidRDefault="00800273" w:rsidP="00800273">
      <w:pPr>
        <w:jc w:val="center"/>
        <w:rPr>
          <w:b/>
          <w:sz w:val="28"/>
          <w:szCs w:val="28"/>
        </w:rPr>
      </w:pPr>
      <w:r w:rsidRPr="00867B81">
        <w:rPr>
          <w:b/>
          <w:sz w:val="28"/>
          <w:szCs w:val="28"/>
        </w:rPr>
        <w:t>АДМИНИСТРАЦИИ ТРОСТЯНСКОГО МУНИЦИПАЛЬНОГО ОБРАЗОВАНИЯ</w:t>
      </w:r>
    </w:p>
    <w:p w:rsidR="00800273" w:rsidRPr="00867B81" w:rsidRDefault="00800273" w:rsidP="00800273">
      <w:pPr>
        <w:jc w:val="center"/>
        <w:rPr>
          <w:b/>
          <w:sz w:val="28"/>
          <w:szCs w:val="28"/>
        </w:rPr>
      </w:pPr>
      <w:r w:rsidRPr="00867B81">
        <w:rPr>
          <w:b/>
          <w:sz w:val="28"/>
          <w:szCs w:val="28"/>
        </w:rPr>
        <w:t>БАЛАШОВСКОГО МУНИЦИПАЛЬНОГО РАЙОНА САРАТОВСКОЙ ОБЛАСТИ</w:t>
      </w:r>
    </w:p>
    <w:p w:rsidR="00800273" w:rsidRPr="004B4D77" w:rsidRDefault="00800273" w:rsidP="00800273">
      <w:pPr>
        <w:rPr>
          <w:sz w:val="28"/>
          <w:szCs w:val="28"/>
        </w:rPr>
      </w:pPr>
    </w:p>
    <w:p w:rsidR="00800273" w:rsidRPr="004B4D77" w:rsidRDefault="00800273" w:rsidP="00800273">
      <w:pPr>
        <w:rPr>
          <w:sz w:val="28"/>
          <w:szCs w:val="28"/>
        </w:rPr>
      </w:pPr>
    </w:p>
    <w:p w:rsidR="00800273" w:rsidRPr="004B4D77" w:rsidRDefault="00800273" w:rsidP="00800273">
      <w:pPr>
        <w:rPr>
          <w:sz w:val="28"/>
          <w:szCs w:val="28"/>
        </w:rPr>
      </w:pPr>
      <w:r>
        <w:rPr>
          <w:sz w:val="28"/>
          <w:szCs w:val="28"/>
        </w:rPr>
        <w:t xml:space="preserve">от 13.11.2015 г.  № 16 –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                                                     </w:t>
      </w:r>
      <w:r w:rsidRPr="004B4D77">
        <w:rPr>
          <w:sz w:val="28"/>
          <w:szCs w:val="28"/>
        </w:rPr>
        <w:t>с</w:t>
      </w:r>
      <w:proofErr w:type="gramStart"/>
      <w:r w:rsidRPr="004B4D77">
        <w:rPr>
          <w:sz w:val="28"/>
          <w:szCs w:val="28"/>
        </w:rPr>
        <w:t>.Т</w:t>
      </w:r>
      <w:proofErr w:type="gramEnd"/>
      <w:r w:rsidRPr="004B4D77">
        <w:rPr>
          <w:sz w:val="28"/>
          <w:szCs w:val="28"/>
        </w:rPr>
        <w:t>ростянка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Об утверждении административного регламента предоставления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муниципальной услуги «Предоставление земельных участков гражданам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для индивидуального жилищного строительства, ведения личного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подсобного хозяйства, садоводства, дачного хозяйства, гражданам и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крестьянским (фермерским) хозяйствам для осуществления крестьянским</w:t>
      </w:r>
    </w:p>
    <w:p w:rsidR="00800273" w:rsidRPr="004B4D77" w:rsidRDefault="00800273" w:rsidP="00800273">
      <w:pPr>
        <w:jc w:val="both"/>
        <w:rPr>
          <w:b/>
          <w:sz w:val="28"/>
          <w:szCs w:val="28"/>
        </w:rPr>
      </w:pPr>
      <w:r w:rsidRPr="004B4D77">
        <w:rPr>
          <w:b/>
          <w:sz w:val="28"/>
          <w:szCs w:val="28"/>
        </w:rPr>
        <w:t>(фермерским) хозяйством его деятельности»</w:t>
      </w:r>
    </w:p>
    <w:p w:rsidR="00800273" w:rsidRPr="004B4D77" w:rsidRDefault="00800273" w:rsidP="00800273">
      <w:pPr>
        <w:jc w:val="both"/>
        <w:rPr>
          <w:sz w:val="28"/>
          <w:szCs w:val="28"/>
        </w:rPr>
      </w:pPr>
    </w:p>
    <w:p w:rsidR="00800273" w:rsidRPr="004B4D77" w:rsidRDefault="00800273" w:rsidP="00800273">
      <w:pPr>
        <w:rPr>
          <w:sz w:val="28"/>
          <w:szCs w:val="28"/>
        </w:rPr>
      </w:pPr>
      <w:r w:rsidRPr="004B4D77">
        <w:rPr>
          <w:sz w:val="28"/>
          <w:szCs w:val="28"/>
        </w:rPr>
        <w:t xml:space="preserve">    </w:t>
      </w:r>
      <w:proofErr w:type="gramStart"/>
      <w:r w:rsidRPr="004B4D77">
        <w:rPr>
          <w:sz w:val="28"/>
          <w:szCs w:val="28"/>
        </w:rPr>
        <w:t xml:space="preserve">Руководствуясь Федеральным законом от 27.07.2010 года № 210-ФЗ «Об организации предоставления государственных и муниципальных услуг», федеральным законом от 23.06.2014 г. №171-ФЗ «О внесении изменений в Земельный кодекс РФ и отдельные законодательные акты РФ», на основании Устава Тростянского муниципального образования Балашовского муниципального района Саратовской области принятого решением Совета народных депутатов МО </w:t>
      </w:r>
      <w:r>
        <w:rPr>
          <w:sz w:val="28"/>
          <w:szCs w:val="28"/>
        </w:rPr>
        <w:t>25.11.2005 г. №1.</w:t>
      </w:r>
      <w:proofErr w:type="gramEnd"/>
    </w:p>
    <w:p w:rsidR="00800273" w:rsidRPr="004B4D77" w:rsidRDefault="00800273" w:rsidP="00800273">
      <w:pPr>
        <w:jc w:val="both"/>
        <w:rPr>
          <w:sz w:val="28"/>
          <w:szCs w:val="28"/>
        </w:rPr>
      </w:pPr>
    </w:p>
    <w:p w:rsidR="00800273" w:rsidRPr="00867B81" w:rsidRDefault="00800273" w:rsidP="00800273">
      <w:pPr>
        <w:jc w:val="center"/>
        <w:rPr>
          <w:b/>
          <w:sz w:val="28"/>
          <w:szCs w:val="28"/>
        </w:rPr>
      </w:pPr>
      <w:proofErr w:type="gramStart"/>
      <w:r w:rsidRPr="00867B81">
        <w:rPr>
          <w:b/>
          <w:sz w:val="28"/>
          <w:szCs w:val="28"/>
        </w:rPr>
        <w:t>П</w:t>
      </w:r>
      <w:proofErr w:type="gramEnd"/>
      <w:r w:rsidRPr="00867B81">
        <w:rPr>
          <w:b/>
          <w:sz w:val="28"/>
          <w:szCs w:val="28"/>
        </w:rPr>
        <w:t xml:space="preserve"> О С Т А Н О В Л Я Ю:</w:t>
      </w:r>
    </w:p>
    <w:p w:rsidR="00800273" w:rsidRPr="004B4D77" w:rsidRDefault="00800273" w:rsidP="00800273">
      <w:pPr>
        <w:jc w:val="both"/>
        <w:rPr>
          <w:sz w:val="28"/>
          <w:szCs w:val="28"/>
        </w:rPr>
      </w:pPr>
      <w:r w:rsidRPr="004B4D77">
        <w:rPr>
          <w:sz w:val="28"/>
          <w:szCs w:val="28"/>
        </w:rPr>
        <w:t>1. Утвердить административный регламент по предоставлению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800273" w:rsidRPr="004B4D77" w:rsidRDefault="00800273" w:rsidP="00800273">
      <w:pPr>
        <w:jc w:val="both"/>
        <w:rPr>
          <w:sz w:val="28"/>
          <w:szCs w:val="28"/>
        </w:rPr>
      </w:pPr>
      <w:r w:rsidRPr="004B4D77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Настоящие постановление подлежит обнародованию и на официальном сайте администрации Балашовского МР (ссылка Тростянское МО) в сети Интернет, а также в газете Балашовская правда.</w:t>
      </w:r>
    </w:p>
    <w:p w:rsidR="00800273" w:rsidRPr="004B4D77" w:rsidRDefault="00800273" w:rsidP="00800273">
      <w:pPr>
        <w:jc w:val="both"/>
        <w:rPr>
          <w:sz w:val="28"/>
          <w:szCs w:val="28"/>
        </w:rPr>
      </w:pPr>
      <w:r w:rsidRPr="004B4D77">
        <w:rPr>
          <w:sz w:val="28"/>
          <w:szCs w:val="28"/>
        </w:rPr>
        <w:t xml:space="preserve">3. Настоящее постановление вступает в силу с </w:t>
      </w:r>
      <w:r>
        <w:rPr>
          <w:sz w:val="28"/>
          <w:szCs w:val="28"/>
        </w:rPr>
        <w:t>момента его принятия.</w:t>
      </w:r>
    </w:p>
    <w:p w:rsidR="00800273" w:rsidRPr="004B4D77" w:rsidRDefault="00800273" w:rsidP="00800273">
      <w:pPr>
        <w:jc w:val="both"/>
        <w:rPr>
          <w:sz w:val="28"/>
          <w:szCs w:val="28"/>
        </w:rPr>
      </w:pPr>
      <w:r w:rsidRPr="004B4D77">
        <w:rPr>
          <w:sz w:val="28"/>
          <w:szCs w:val="28"/>
        </w:rPr>
        <w:t xml:space="preserve">4. </w:t>
      </w:r>
      <w:proofErr w:type="gramStart"/>
      <w:r w:rsidRPr="004B4D77">
        <w:rPr>
          <w:sz w:val="28"/>
          <w:szCs w:val="28"/>
        </w:rPr>
        <w:t>Контроль за</w:t>
      </w:r>
      <w:proofErr w:type="gramEnd"/>
      <w:r w:rsidRPr="004B4D77">
        <w:rPr>
          <w:sz w:val="28"/>
          <w:szCs w:val="28"/>
        </w:rPr>
        <w:t xml:space="preserve"> исполнением настоящего постановления за собой. </w:t>
      </w:r>
    </w:p>
    <w:p w:rsidR="00800273" w:rsidRPr="00867B81" w:rsidRDefault="00800273" w:rsidP="00800273">
      <w:pPr>
        <w:jc w:val="both"/>
        <w:rPr>
          <w:b/>
          <w:sz w:val="28"/>
          <w:szCs w:val="28"/>
        </w:rPr>
      </w:pPr>
      <w:r w:rsidRPr="00867B81">
        <w:rPr>
          <w:b/>
          <w:sz w:val="28"/>
          <w:szCs w:val="28"/>
        </w:rPr>
        <w:t xml:space="preserve">Глава администрации Тростянского </w:t>
      </w:r>
    </w:p>
    <w:p w:rsidR="00800273" w:rsidRPr="00867B81" w:rsidRDefault="00800273" w:rsidP="00800273">
      <w:pPr>
        <w:jc w:val="both"/>
        <w:rPr>
          <w:b/>
          <w:sz w:val="28"/>
          <w:szCs w:val="28"/>
        </w:rPr>
      </w:pPr>
      <w:r w:rsidRPr="00867B81">
        <w:rPr>
          <w:b/>
          <w:sz w:val="28"/>
          <w:szCs w:val="28"/>
        </w:rPr>
        <w:t>муниципального образования                                  Смирнов Н.В.</w:t>
      </w:r>
    </w:p>
    <w:p w:rsidR="00800273" w:rsidRDefault="00800273" w:rsidP="00800273">
      <w:pPr>
        <w:jc w:val="both"/>
        <w:rPr>
          <w:sz w:val="28"/>
          <w:szCs w:val="28"/>
        </w:rPr>
      </w:pPr>
    </w:p>
    <w:p w:rsidR="00800273" w:rsidRPr="004B4D77" w:rsidRDefault="00800273" w:rsidP="00800273">
      <w:pPr>
        <w:jc w:val="both"/>
        <w:rPr>
          <w:sz w:val="28"/>
          <w:szCs w:val="28"/>
        </w:rPr>
      </w:pPr>
      <w:r w:rsidRPr="004B4D77">
        <w:rPr>
          <w:sz w:val="28"/>
          <w:szCs w:val="28"/>
        </w:rPr>
        <w:t xml:space="preserve">                                                  </w:t>
      </w:r>
    </w:p>
    <w:p w:rsidR="00800273" w:rsidRDefault="00800273" w:rsidP="00800273">
      <w:pPr>
        <w:jc w:val="both"/>
      </w:pPr>
    </w:p>
    <w:p w:rsidR="00994809" w:rsidRPr="00067EC3" w:rsidRDefault="00994809" w:rsidP="00994809">
      <w:pPr>
        <w:jc w:val="right"/>
      </w:pPr>
      <w:r w:rsidRPr="00067EC3">
        <w:t xml:space="preserve">  Приложение к постановлению </w:t>
      </w:r>
    </w:p>
    <w:p w:rsidR="003B62E0" w:rsidRDefault="00994809" w:rsidP="00994809">
      <w:pPr>
        <w:jc w:val="right"/>
      </w:pPr>
      <w:r w:rsidRPr="00067EC3">
        <w:t xml:space="preserve">Главы администрации </w:t>
      </w:r>
      <w:r w:rsidR="003B62E0">
        <w:t xml:space="preserve">Тростянского </w:t>
      </w:r>
    </w:p>
    <w:p w:rsidR="00994809" w:rsidRPr="00067EC3" w:rsidRDefault="00994809" w:rsidP="00994809">
      <w:pPr>
        <w:jc w:val="right"/>
      </w:pPr>
      <w:r w:rsidRPr="00067EC3">
        <w:t>муниципального образования</w:t>
      </w:r>
    </w:p>
    <w:p w:rsidR="00994809" w:rsidRPr="00067EC3" w:rsidRDefault="00994809" w:rsidP="003B62E0">
      <w:pPr>
        <w:jc w:val="right"/>
      </w:pPr>
      <w:r w:rsidRPr="00067EC3">
        <w:t xml:space="preserve">                                                       </w:t>
      </w:r>
      <w:r>
        <w:t xml:space="preserve"> </w:t>
      </w:r>
      <w:r w:rsidRPr="00067EC3">
        <w:t xml:space="preserve">      от  </w:t>
      </w:r>
      <w:r w:rsidR="003B62E0">
        <w:t>____________</w:t>
      </w:r>
      <w:r w:rsidRPr="00067EC3">
        <w:t xml:space="preserve"> №</w:t>
      </w:r>
      <w:r w:rsidR="002351EA">
        <w:t xml:space="preserve"> ___</w:t>
      </w:r>
    </w:p>
    <w:p w:rsidR="00994809" w:rsidRPr="00067EC3" w:rsidRDefault="00994809" w:rsidP="00994809">
      <w:pPr>
        <w:jc w:val="center"/>
      </w:pPr>
    </w:p>
    <w:p w:rsidR="00994809" w:rsidRPr="00067EC3" w:rsidRDefault="00994809" w:rsidP="00994809">
      <w:pPr>
        <w:pStyle w:val="30"/>
        <w:shd w:val="clear" w:color="auto" w:fill="auto"/>
        <w:spacing w:before="0"/>
        <w:ind w:left="2620"/>
        <w:jc w:val="left"/>
        <w:rPr>
          <w:sz w:val="24"/>
          <w:szCs w:val="24"/>
        </w:rPr>
      </w:pPr>
      <w:r w:rsidRPr="00067EC3">
        <w:rPr>
          <w:sz w:val="24"/>
          <w:szCs w:val="24"/>
        </w:rPr>
        <w:t>АДМИНИСТРАТИВНЫЙ РЕГЛАМЕНТ</w:t>
      </w:r>
    </w:p>
    <w:p w:rsidR="00994809" w:rsidRPr="00067EC3" w:rsidRDefault="00994809" w:rsidP="00994809">
      <w:pPr>
        <w:pStyle w:val="30"/>
        <w:shd w:val="clear" w:color="auto" w:fill="auto"/>
        <w:spacing w:before="0" w:after="341"/>
        <w:rPr>
          <w:sz w:val="24"/>
          <w:szCs w:val="24"/>
        </w:rPr>
      </w:pPr>
      <w:r w:rsidRPr="00067EC3">
        <w:rPr>
          <w:sz w:val="24"/>
          <w:szCs w:val="24"/>
        </w:rPr>
        <w:t xml:space="preserve">предоставления муниципальной услуги «Предоставление земельных участков гражданам для индивидуального жилищного строительства, ведения личного </w:t>
      </w:r>
      <w:r w:rsidRPr="00067EC3">
        <w:rPr>
          <w:sz w:val="24"/>
          <w:szCs w:val="24"/>
        </w:rPr>
        <w:lastRenderedPageBreak/>
        <w:t>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994809" w:rsidRPr="00067EC3" w:rsidRDefault="00994809" w:rsidP="00994809">
      <w:pPr>
        <w:pStyle w:val="30"/>
        <w:shd w:val="clear" w:color="auto" w:fill="auto"/>
        <w:spacing w:before="0" w:after="301" w:line="270" w:lineRule="exact"/>
        <w:ind w:left="3920"/>
        <w:jc w:val="left"/>
        <w:rPr>
          <w:sz w:val="24"/>
          <w:szCs w:val="24"/>
        </w:rPr>
      </w:pPr>
      <w:r w:rsidRPr="00067EC3">
        <w:rPr>
          <w:sz w:val="24"/>
          <w:szCs w:val="24"/>
        </w:rPr>
        <w:t>I. Общие положения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4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>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 хозяйствам для осуществления крестьянским (фермерским) хозяйством его деятельности»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</w:t>
      </w:r>
      <w:proofErr w:type="gramEnd"/>
      <w:r w:rsidRPr="00067EC3">
        <w:rPr>
          <w:sz w:val="24"/>
          <w:szCs w:val="24"/>
        </w:rPr>
        <w:t xml:space="preserve"> сроки выполнения административных процедур, требования к порядку их выполнения.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02"/>
        </w:tabs>
        <w:spacing w:before="0"/>
        <w:ind w:left="20" w:right="20" w:firstLine="740"/>
        <w:rPr>
          <w:sz w:val="24"/>
          <w:szCs w:val="24"/>
        </w:rPr>
      </w:pPr>
      <w:r w:rsidRPr="00067EC3">
        <w:rPr>
          <w:sz w:val="24"/>
          <w:szCs w:val="24"/>
        </w:rPr>
        <w:t>Муниципальная услуга включает в себя рассмотрение вопросов и принятие решений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83"/>
        </w:tabs>
        <w:spacing w:before="0"/>
        <w:ind w:left="20" w:right="20" w:firstLine="740"/>
        <w:rPr>
          <w:sz w:val="24"/>
          <w:szCs w:val="24"/>
        </w:rPr>
      </w:pPr>
      <w:r w:rsidRPr="00067EC3">
        <w:rPr>
          <w:sz w:val="24"/>
          <w:szCs w:val="24"/>
        </w:rPr>
        <w:t>Получателями муниципальной услуги являются физические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59"/>
        </w:tabs>
        <w:spacing w:before="0"/>
        <w:ind w:left="20" w:right="20" w:firstLine="740"/>
        <w:rPr>
          <w:sz w:val="24"/>
          <w:szCs w:val="24"/>
        </w:rPr>
      </w:pPr>
      <w:r w:rsidRPr="00067EC3">
        <w:rPr>
          <w:sz w:val="24"/>
          <w:szCs w:val="24"/>
        </w:rPr>
        <w:t xml:space="preserve">Муниципальная услуга предоставляется администрацией </w:t>
      </w:r>
      <w:r w:rsidR="003B62E0">
        <w:rPr>
          <w:sz w:val="24"/>
          <w:szCs w:val="24"/>
        </w:rPr>
        <w:t xml:space="preserve">Тростянского </w:t>
      </w:r>
      <w:r w:rsidRPr="00067EC3">
        <w:rPr>
          <w:sz w:val="24"/>
          <w:szCs w:val="24"/>
        </w:rPr>
        <w:t>муниципального образования (далее – Администрация). Исполнителем муниципальной услуги является Адми</w:t>
      </w:r>
      <w:r>
        <w:rPr>
          <w:sz w:val="24"/>
          <w:szCs w:val="24"/>
        </w:rPr>
        <w:t>нистрация</w:t>
      </w:r>
      <w:r w:rsidRPr="00067EC3">
        <w:rPr>
          <w:sz w:val="24"/>
          <w:szCs w:val="24"/>
        </w:rPr>
        <w:t>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59"/>
        </w:tabs>
        <w:spacing w:before="0"/>
        <w:ind w:left="20" w:right="20" w:firstLine="740"/>
        <w:rPr>
          <w:sz w:val="24"/>
          <w:szCs w:val="24"/>
        </w:rPr>
      </w:pPr>
      <w:r w:rsidRPr="00067EC3">
        <w:rPr>
          <w:sz w:val="24"/>
          <w:szCs w:val="24"/>
        </w:rPr>
        <w:t>Место</w:t>
      </w:r>
      <w:r w:rsidR="003B62E0">
        <w:rPr>
          <w:sz w:val="24"/>
          <w:szCs w:val="24"/>
        </w:rPr>
        <w:t>нахождение Администрации: 412327, Саратовская область, Балашовский</w:t>
      </w:r>
      <w:r w:rsidRPr="00067EC3">
        <w:rPr>
          <w:sz w:val="24"/>
          <w:szCs w:val="24"/>
        </w:rPr>
        <w:t xml:space="preserve"> район, </w:t>
      </w:r>
      <w:r w:rsidR="003B62E0">
        <w:rPr>
          <w:sz w:val="24"/>
          <w:szCs w:val="24"/>
        </w:rPr>
        <w:t>село Тростянка ул. Школьная</w:t>
      </w:r>
      <w:r w:rsidRPr="00067EC3">
        <w:rPr>
          <w:sz w:val="24"/>
          <w:szCs w:val="24"/>
        </w:rPr>
        <w:t>, д. 2</w:t>
      </w:r>
      <w:r w:rsidR="003B62E0">
        <w:rPr>
          <w:sz w:val="24"/>
          <w:szCs w:val="24"/>
        </w:rPr>
        <w:t>а</w:t>
      </w:r>
      <w:r w:rsidRPr="00067EC3">
        <w:rPr>
          <w:sz w:val="24"/>
          <w:szCs w:val="24"/>
        </w:rPr>
        <w:t xml:space="preserve">; </w:t>
      </w:r>
    </w:p>
    <w:p w:rsidR="00994809" w:rsidRPr="00067EC3" w:rsidRDefault="00994809" w:rsidP="00994809">
      <w:pPr>
        <w:pStyle w:val="17"/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 xml:space="preserve">телефоны Администрации: </w:t>
      </w:r>
    </w:p>
    <w:p w:rsidR="00994809" w:rsidRPr="00067EC3" w:rsidRDefault="00994809" w:rsidP="00994809">
      <w:pPr>
        <w:pStyle w:val="17"/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- с</w:t>
      </w:r>
      <w:r w:rsidR="003B62E0">
        <w:rPr>
          <w:sz w:val="24"/>
          <w:szCs w:val="24"/>
        </w:rPr>
        <w:t>пециалисты администрации: (884545) 7- 37 - 33</w:t>
      </w:r>
      <w:r w:rsidRPr="00067EC3">
        <w:rPr>
          <w:sz w:val="24"/>
          <w:szCs w:val="24"/>
        </w:rPr>
        <w:t>.</w:t>
      </w:r>
    </w:p>
    <w:p w:rsidR="003B62E0" w:rsidRDefault="00994809" w:rsidP="003B62E0">
      <w:pPr>
        <w:ind w:firstLine="720"/>
        <w:jc w:val="both"/>
      </w:pPr>
      <w:r w:rsidRPr="00067EC3">
        <w:t xml:space="preserve">Адрес официального сайта </w:t>
      </w:r>
      <w:r w:rsidR="003B62E0">
        <w:t>администрации Балашовского МР (ссылка Тростянское МО) в сети Интернет</w:t>
      </w:r>
    </w:p>
    <w:p w:rsidR="00994809" w:rsidRPr="00067EC3" w:rsidRDefault="003B62E0" w:rsidP="003B62E0">
      <w:pPr>
        <w:pStyle w:val="17"/>
        <w:spacing w:before="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94809" w:rsidRPr="00067EC3">
        <w:rPr>
          <w:sz w:val="24"/>
          <w:szCs w:val="24"/>
        </w:rPr>
        <w:t xml:space="preserve">Адрес электронной почты администрации </w:t>
      </w:r>
      <w:r>
        <w:rPr>
          <w:sz w:val="24"/>
          <w:szCs w:val="24"/>
        </w:rPr>
        <w:t xml:space="preserve">Тростянского </w:t>
      </w:r>
      <w:r w:rsidR="00994809" w:rsidRPr="00067EC3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Балашовского</w:t>
      </w:r>
      <w:r w:rsidR="00994809" w:rsidRPr="00067EC3">
        <w:rPr>
          <w:sz w:val="24"/>
          <w:szCs w:val="24"/>
        </w:rPr>
        <w:t xml:space="preserve"> района: </w:t>
      </w:r>
      <w:r w:rsidRPr="003B62E0">
        <w:rPr>
          <w:sz w:val="24"/>
          <w:szCs w:val="24"/>
        </w:rPr>
        <w:t>trostianka@inbox.ru</w:t>
      </w:r>
    </w:p>
    <w:p w:rsidR="00994809" w:rsidRPr="00067EC3" w:rsidRDefault="00994809" w:rsidP="00994809">
      <w:pPr>
        <w:pStyle w:val="17"/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График работы Администрации: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поне</w:t>
      </w:r>
      <w:r w:rsidR="003B62E0">
        <w:rPr>
          <w:sz w:val="24"/>
          <w:szCs w:val="24"/>
        </w:rPr>
        <w:t>дельник - пятница - с 8.00 до 15.30; обед - с 12.00 до 12.3</w:t>
      </w:r>
      <w:r w:rsidRPr="00067EC3">
        <w:rPr>
          <w:sz w:val="24"/>
          <w:szCs w:val="24"/>
        </w:rPr>
        <w:t>0; суббота, воскресенье - выхо</w:t>
      </w:r>
      <w:r w:rsidR="003B62E0">
        <w:rPr>
          <w:sz w:val="24"/>
          <w:szCs w:val="24"/>
        </w:rPr>
        <w:t>дные дни, четверг</w:t>
      </w:r>
      <w:r w:rsidRPr="00067EC3">
        <w:rPr>
          <w:sz w:val="24"/>
          <w:szCs w:val="24"/>
        </w:rPr>
        <w:t xml:space="preserve"> – </w:t>
      </w:r>
      <w:proofErr w:type="spellStart"/>
      <w:r w:rsidRPr="00067EC3">
        <w:rPr>
          <w:sz w:val="24"/>
          <w:szCs w:val="24"/>
        </w:rPr>
        <w:t>неприемный</w:t>
      </w:r>
      <w:proofErr w:type="spellEnd"/>
      <w:r w:rsidRPr="00067EC3">
        <w:rPr>
          <w:sz w:val="24"/>
          <w:szCs w:val="24"/>
        </w:rPr>
        <w:t xml:space="preserve"> день.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297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 xml:space="preserve">Консультации (справки) о предоставлении муниципальной услуги предоставляются ответственными исполнителями </w:t>
      </w:r>
      <w:r>
        <w:rPr>
          <w:sz w:val="24"/>
          <w:szCs w:val="24"/>
        </w:rPr>
        <w:t>Администрации,</w:t>
      </w:r>
      <w:r w:rsidRPr="00067EC3">
        <w:rPr>
          <w:sz w:val="24"/>
          <w:szCs w:val="24"/>
        </w:rPr>
        <w:t xml:space="preserve"> в должностные обязанности которых входит прием заявлений на оформление прав на земельные участки.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412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Индивидуальное консультирование производится в устной и письменной форме.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542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lastRenderedPageBreak/>
        <w:t xml:space="preserve">Индивидуальное устное консультирование по процедуре предоставления муниципальной услуги осуществляется ответственными исполнителями </w:t>
      </w:r>
      <w:r>
        <w:rPr>
          <w:sz w:val="24"/>
          <w:szCs w:val="24"/>
        </w:rPr>
        <w:t>Администрации</w:t>
      </w:r>
      <w:r w:rsidRPr="00067EC3">
        <w:rPr>
          <w:sz w:val="24"/>
          <w:szCs w:val="24"/>
        </w:rPr>
        <w:t>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по личному обращению;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по письменному обращению;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по телефону;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по электронной почте.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201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Консультации предоставляются по следующим вопросам: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22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перечень документов необходимых для предоставления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4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требования к документам, прилагаемым к заявлению;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время приема и выдачи документов;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03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сроки исполнения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13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порядок обжалования действий (бездействия) и решений, принимаемых в ходе исполнения муниципальной услуги.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263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 xml:space="preserve">Индивидуальное письменное консультирование осуществляется при письменном обращении заинтересованного лица в </w:t>
      </w:r>
      <w:r>
        <w:rPr>
          <w:sz w:val="24"/>
          <w:szCs w:val="24"/>
        </w:rPr>
        <w:t>Администрацию</w:t>
      </w:r>
      <w:r w:rsidRPr="00067EC3">
        <w:rPr>
          <w:sz w:val="24"/>
          <w:szCs w:val="24"/>
        </w:rPr>
        <w:t>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407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441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 xml:space="preserve">При ответах на телефонные звонки ответственные исполнители </w:t>
      </w:r>
      <w:r>
        <w:rPr>
          <w:sz w:val="24"/>
          <w:szCs w:val="24"/>
        </w:rPr>
        <w:t>Администрации,</w:t>
      </w:r>
      <w:r w:rsidRPr="00067EC3">
        <w:rPr>
          <w:sz w:val="24"/>
          <w:szCs w:val="24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40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Рекомендуемое время для консультации по телефону — 5 минут.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518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994809" w:rsidRPr="00067EC3" w:rsidRDefault="00994809" w:rsidP="00994809">
      <w:pPr>
        <w:pStyle w:val="17"/>
        <w:numPr>
          <w:ilvl w:val="0"/>
          <w:numId w:val="2"/>
        </w:numPr>
        <w:shd w:val="clear" w:color="auto" w:fill="auto"/>
        <w:tabs>
          <w:tab w:val="left" w:pos="1378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Одновременное консультирование по телефону и прием документов не допускается.</w:t>
      </w:r>
    </w:p>
    <w:p w:rsidR="003B62E0" w:rsidRDefault="00994809" w:rsidP="003B62E0">
      <w:pPr>
        <w:ind w:firstLine="720"/>
        <w:jc w:val="both"/>
      </w:pPr>
      <w:r w:rsidRPr="00067EC3">
        <w:t xml:space="preserve">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</w:t>
      </w:r>
      <w:r w:rsidR="003B62E0">
        <w:t>администрации Балашовского МР (ссылка Тростянское МО) в сети Интернет</w:t>
      </w:r>
    </w:p>
    <w:p w:rsidR="00994809" w:rsidRPr="00067EC3" w:rsidRDefault="00994809" w:rsidP="00994809">
      <w:pPr>
        <w:pStyle w:val="17"/>
        <w:spacing w:before="0"/>
        <w:ind w:left="20" w:right="20" w:firstLine="720"/>
        <w:rPr>
          <w:sz w:val="24"/>
          <w:szCs w:val="24"/>
        </w:rPr>
      </w:pPr>
    </w:p>
    <w:p w:rsidR="00994809" w:rsidRDefault="00994809" w:rsidP="00994809">
      <w:pPr>
        <w:pStyle w:val="12"/>
        <w:keepNext/>
        <w:keepLines/>
        <w:shd w:val="clear" w:color="auto" w:fill="auto"/>
        <w:spacing w:before="0" w:after="301" w:line="270" w:lineRule="exact"/>
        <w:jc w:val="left"/>
        <w:rPr>
          <w:sz w:val="24"/>
          <w:szCs w:val="24"/>
        </w:rPr>
      </w:pPr>
      <w:bookmarkStart w:id="0" w:name="bookmark37"/>
    </w:p>
    <w:p w:rsidR="00994809" w:rsidRPr="00067EC3" w:rsidRDefault="00994809" w:rsidP="00994809">
      <w:pPr>
        <w:pStyle w:val="12"/>
        <w:keepNext/>
        <w:keepLines/>
        <w:shd w:val="clear" w:color="auto" w:fill="auto"/>
        <w:spacing w:before="0" w:after="301" w:line="270" w:lineRule="exact"/>
        <w:rPr>
          <w:sz w:val="24"/>
          <w:szCs w:val="24"/>
        </w:rPr>
      </w:pPr>
      <w:r w:rsidRPr="00067EC3">
        <w:rPr>
          <w:sz w:val="24"/>
          <w:szCs w:val="24"/>
        </w:rPr>
        <w:t>II. Стандарт предоставления муниципальной услуги</w:t>
      </w:r>
      <w:bookmarkEnd w:id="0"/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78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Наименование муниципальной услуги: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566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 xml:space="preserve">Наименование органа, предоставляющего муниципальную услугу, </w:t>
      </w:r>
      <w:proofErr w:type="gramStart"/>
      <w:r>
        <w:rPr>
          <w:sz w:val="24"/>
          <w:szCs w:val="24"/>
        </w:rPr>
        <w:t>-А</w:t>
      </w:r>
      <w:proofErr w:type="gramEnd"/>
      <w:r>
        <w:rPr>
          <w:sz w:val="24"/>
          <w:szCs w:val="24"/>
        </w:rPr>
        <w:t>дминистрация.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25"/>
        </w:tabs>
        <w:spacing w:before="0"/>
        <w:ind w:left="20" w:firstLine="720"/>
        <w:rPr>
          <w:sz w:val="24"/>
          <w:szCs w:val="24"/>
        </w:rPr>
      </w:pPr>
      <w:r w:rsidRPr="00067EC3">
        <w:rPr>
          <w:sz w:val="24"/>
          <w:szCs w:val="24"/>
        </w:rPr>
        <w:t>Результатом предоставления муниципальной услуги являются:</w:t>
      </w:r>
    </w:p>
    <w:p w:rsidR="00994809" w:rsidRPr="00067EC3" w:rsidRDefault="00994809" w:rsidP="00994809">
      <w:pPr>
        <w:pStyle w:val="17"/>
        <w:numPr>
          <w:ilvl w:val="0"/>
          <w:numId w:val="5"/>
        </w:numPr>
        <w:shd w:val="clear" w:color="auto" w:fill="auto"/>
        <w:tabs>
          <w:tab w:val="left" w:pos="1038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подготовка проектов договора купли-продажи или договора аренды земельного участка;</w:t>
      </w:r>
    </w:p>
    <w:p w:rsidR="00994809" w:rsidRPr="00067EC3" w:rsidRDefault="00994809" w:rsidP="00994809">
      <w:pPr>
        <w:pStyle w:val="17"/>
        <w:numPr>
          <w:ilvl w:val="0"/>
          <w:numId w:val="5"/>
        </w:numPr>
        <w:shd w:val="clear" w:color="auto" w:fill="auto"/>
        <w:tabs>
          <w:tab w:val="left" w:pos="1038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принятие решения о предварительном согласовании предоставления земельного участка в соответствии со статьей 39.15 Земельного кодекса РФ;</w:t>
      </w:r>
    </w:p>
    <w:p w:rsidR="00994809" w:rsidRPr="00067EC3" w:rsidRDefault="00994809" w:rsidP="00994809">
      <w:pPr>
        <w:pStyle w:val="17"/>
        <w:numPr>
          <w:ilvl w:val="0"/>
          <w:numId w:val="5"/>
        </w:numPr>
        <w:shd w:val="clear" w:color="auto" w:fill="auto"/>
        <w:tabs>
          <w:tab w:val="left" w:pos="1076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отказ в предварительном согласовании предоставления земельного участка или в отказе в предоставлении земельного участка в соответствии с пунктом 8 статьи 39.15 или статьей 39.16 Земельного кодекса РФ;</w:t>
      </w:r>
    </w:p>
    <w:p w:rsidR="00994809" w:rsidRPr="00067EC3" w:rsidRDefault="00994809" w:rsidP="00994809">
      <w:pPr>
        <w:pStyle w:val="17"/>
        <w:numPr>
          <w:ilvl w:val="0"/>
          <w:numId w:val="5"/>
        </w:numPr>
        <w:shd w:val="clear" w:color="auto" w:fill="auto"/>
        <w:tabs>
          <w:tab w:val="left" w:pos="1023"/>
        </w:tabs>
        <w:spacing w:before="0"/>
        <w:ind w:left="20"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отказ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067EC3">
        <w:rPr>
          <w:sz w:val="24"/>
          <w:szCs w:val="24"/>
        </w:rPr>
        <w:t>ии ау</w:t>
      </w:r>
      <w:proofErr w:type="gramEnd"/>
      <w:r w:rsidRPr="00067EC3">
        <w:rPr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81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отказ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 в соответствии с пунктом 7 статьи 39.18 Земельного кодекса РФ.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39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 или принятие решения о предварительном согласовании предоставления земельного участка в соответствии со статьей 39.15 Земельного кодекса РФ.</w:t>
      </w:r>
    </w:p>
    <w:p w:rsidR="00994809" w:rsidRPr="00067EC3" w:rsidRDefault="00994809" w:rsidP="00994809">
      <w:pPr>
        <w:pStyle w:val="17"/>
        <w:numPr>
          <w:ilvl w:val="0"/>
          <w:numId w:val="6"/>
        </w:numPr>
        <w:shd w:val="clear" w:color="auto" w:fill="auto"/>
        <w:tabs>
          <w:tab w:val="left" w:pos="123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Срок опубликования извещения о предоставлении земельного участка для указанных целей — не более 30 дней </w:t>
      </w:r>
      <w:proofErr w:type="gramStart"/>
      <w:r w:rsidRPr="00067EC3">
        <w:rPr>
          <w:sz w:val="24"/>
          <w:szCs w:val="24"/>
        </w:rPr>
        <w:t>с даты поступления</w:t>
      </w:r>
      <w:proofErr w:type="gramEnd"/>
      <w:r w:rsidRPr="00067EC3">
        <w:rPr>
          <w:sz w:val="24"/>
          <w:szCs w:val="24"/>
        </w:rPr>
        <w:t xml:space="preserve"> заявления.</w:t>
      </w:r>
    </w:p>
    <w:p w:rsidR="00994809" w:rsidRPr="00067EC3" w:rsidRDefault="00994809" w:rsidP="00994809">
      <w:pPr>
        <w:pStyle w:val="17"/>
        <w:numPr>
          <w:ilvl w:val="0"/>
          <w:numId w:val="6"/>
        </w:numPr>
        <w:shd w:val="clear" w:color="auto" w:fill="auto"/>
        <w:tabs>
          <w:tab w:val="left" w:pos="1278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 подготовки проектов договора купли-продажи, договора аренды земельного участка, принятия решения о предварительном согласовании предоставления земельного участка или о предоставлении земельного участка - не более 90 дней со дня поступления заявления.</w:t>
      </w:r>
    </w:p>
    <w:p w:rsidR="00994809" w:rsidRPr="00067EC3" w:rsidRDefault="00994809" w:rsidP="00994809">
      <w:pPr>
        <w:pStyle w:val="17"/>
        <w:numPr>
          <w:ilvl w:val="0"/>
          <w:numId w:val="6"/>
        </w:numPr>
        <w:shd w:val="clear" w:color="auto" w:fill="auto"/>
        <w:tabs>
          <w:tab w:val="left" w:pos="149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 для отказа в предоставлении муниципальной услуги — 10 дней со дня поступления заявления.</w:t>
      </w:r>
    </w:p>
    <w:p w:rsidR="00994809" w:rsidRPr="00067EC3" w:rsidRDefault="00994809" w:rsidP="00994809">
      <w:pPr>
        <w:pStyle w:val="17"/>
        <w:numPr>
          <w:ilvl w:val="0"/>
          <w:numId w:val="6"/>
        </w:numPr>
        <w:shd w:val="clear" w:color="auto" w:fill="auto"/>
        <w:tabs>
          <w:tab w:val="left" w:pos="172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 направления заявителю сообщения об отказе в предварительном согласовании предоставления земельного участка или в предоставлении земельного участка — не более 30 дней со дня поступления заявления.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3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Правовыми основаниями для предоставления муниципальной услуги являются: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Конституция Российской Федерации;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Гражданский кодекс Российской Федерации;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83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Земельный кодекс Российской Федерации;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83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lastRenderedPageBreak/>
        <w:t>Федеральный закон от 18.06.2001 № 78-ФЗ «О землеустройстве»;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42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1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-Федеральный закон от 24.07.2007 № 221-ФЗ «О государственном кадастре недвижимости»;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Устав </w:t>
      </w:r>
      <w:r w:rsidR="003B62E0">
        <w:rPr>
          <w:sz w:val="24"/>
          <w:szCs w:val="24"/>
        </w:rPr>
        <w:t xml:space="preserve">Тростянского </w:t>
      </w:r>
      <w:r w:rsidRPr="00067EC3">
        <w:rPr>
          <w:sz w:val="24"/>
          <w:szCs w:val="24"/>
        </w:rPr>
        <w:t xml:space="preserve">муниципального образования </w:t>
      </w:r>
      <w:r w:rsidR="003B62E0">
        <w:rPr>
          <w:sz w:val="24"/>
          <w:szCs w:val="24"/>
        </w:rPr>
        <w:t xml:space="preserve">Балашовского </w:t>
      </w:r>
      <w:r>
        <w:rPr>
          <w:sz w:val="24"/>
          <w:szCs w:val="24"/>
        </w:rPr>
        <w:t>района</w:t>
      </w:r>
      <w:r w:rsidRPr="00067EC3">
        <w:rPr>
          <w:sz w:val="24"/>
          <w:szCs w:val="24"/>
        </w:rPr>
        <w:t>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70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иные законы и нормативные правовые акты Ро</w:t>
      </w:r>
      <w:r w:rsidR="003B62E0">
        <w:rPr>
          <w:sz w:val="24"/>
          <w:szCs w:val="24"/>
        </w:rPr>
        <w:t>ссийской Федерации, Саратовской</w:t>
      </w:r>
      <w:r w:rsidRPr="00067EC3">
        <w:rPr>
          <w:sz w:val="24"/>
          <w:szCs w:val="24"/>
        </w:rPr>
        <w:t xml:space="preserve"> области, му</w:t>
      </w:r>
      <w:r w:rsidR="00115359">
        <w:rPr>
          <w:sz w:val="24"/>
          <w:szCs w:val="24"/>
        </w:rPr>
        <w:t>ниципальные правовые акты города Балашова</w:t>
      </w:r>
      <w:r w:rsidRPr="00067EC3">
        <w:rPr>
          <w:sz w:val="24"/>
          <w:szCs w:val="24"/>
        </w:rPr>
        <w:t>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392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Перечень необходимых для оказания муниципальной услуги документов: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07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5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0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документ, подтверждающий полномочия представителя заявителя, если с заявлением обращается представитель заявителя (заявителей);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123"/>
        </w:tabs>
        <w:spacing w:before="0"/>
        <w:ind w:right="20" w:firstLine="72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5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Для предоставления муниципальной услуги о</w:t>
      </w:r>
      <w:r>
        <w:rPr>
          <w:sz w:val="24"/>
          <w:szCs w:val="24"/>
        </w:rPr>
        <w:t>тветственный исполнитель</w:t>
      </w:r>
      <w:r w:rsidRPr="00067EC3"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Администрация </w:t>
      </w:r>
      <w:r w:rsidRPr="00067EC3">
        <w:rPr>
          <w:sz w:val="24"/>
          <w:szCs w:val="24"/>
        </w:rPr>
        <w:t>самостоятельно истребует: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5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выписку из Единого государственного реестра прав на недвижимое имущество и сделок с ним;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8"/>
        </w:tabs>
        <w:spacing w:before="0"/>
        <w:ind w:firstLine="720"/>
        <w:rPr>
          <w:sz w:val="24"/>
          <w:szCs w:val="24"/>
        </w:rPr>
      </w:pPr>
      <w:r w:rsidRPr="00067EC3">
        <w:rPr>
          <w:sz w:val="24"/>
          <w:szCs w:val="24"/>
        </w:rPr>
        <w:t>кадастровый паспорт земельного участка;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8"/>
        </w:tabs>
        <w:spacing w:before="0"/>
        <w:ind w:firstLine="720"/>
        <w:rPr>
          <w:sz w:val="24"/>
          <w:szCs w:val="24"/>
        </w:rPr>
      </w:pPr>
      <w:r w:rsidRPr="00067EC3">
        <w:rPr>
          <w:sz w:val="24"/>
          <w:szCs w:val="24"/>
        </w:rPr>
        <w:t>выписку из Единого государственного реестра юридических лиц.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14"/>
        </w:tabs>
        <w:spacing w:before="0"/>
        <w:ind w:firstLine="720"/>
        <w:rPr>
          <w:sz w:val="24"/>
          <w:szCs w:val="24"/>
        </w:rPr>
      </w:pPr>
      <w:r w:rsidRPr="00067EC3">
        <w:rPr>
          <w:sz w:val="24"/>
          <w:szCs w:val="24"/>
        </w:rPr>
        <w:t>Запрещается требовать от заявителя: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88"/>
        </w:tabs>
        <w:spacing w:before="0"/>
        <w:ind w:right="20" w:firstLine="720"/>
        <w:rPr>
          <w:sz w:val="24"/>
          <w:szCs w:val="24"/>
        </w:rPr>
      </w:pPr>
      <w:r w:rsidRPr="00067EC3">
        <w:rPr>
          <w:sz w:val="24"/>
          <w:szCs w:val="24"/>
        </w:rPr>
        <w:t>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50"/>
        </w:tabs>
        <w:spacing w:before="0"/>
        <w:ind w:right="20" w:firstLine="72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 xml:space="preserve">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</w:t>
      </w:r>
      <w:r w:rsidRPr="00067EC3">
        <w:rPr>
          <w:sz w:val="24"/>
          <w:szCs w:val="24"/>
        </w:rPr>
        <w:lastRenderedPageBreak/>
        <w:t>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067EC3">
        <w:rPr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39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Основания для отказа в приеме заявления и документов для оказания муниципальной услуги отсутствуют.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26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Отказ в предоставлении муниципальной услуги осуществляется по следующим основаниям: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представленное заявление не соответствует положениям пункта 1 статьи 39.17 Земельного кодекса РФ, подано в иной уполномоченный орган или к заявлению не приложены документы, предоставляемые в соответствии с пунктом 2 статьи 39.17 Земельного кодекса РФ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48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Муниципальная услуга предоставляется заявителям на безвозмездной основе.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412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35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 регистрации заявления - 15 минут рабочего времени.</w:t>
      </w:r>
    </w:p>
    <w:p w:rsidR="00994809" w:rsidRPr="00067EC3" w:rsidRDefault="00994809" w:rsidP="00994809">
      <w:pPr>
        <w:pStyle w:val="17"/>
        <w:numPr>
          <w:ilvl w:val="0"/>
          <w:numId w:val="4"/>
        </w:numPr>
        <w:shd w:val="clear" w:color="auto" w:fill="auto"/>
        <w:tabs>
          <w:tab w:val="left" w:pos="135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Требования к местам предоставления муниципальной услуги.</w:t>
      </w:r>
    </w:p>
    <w:p w:rsidR="00994809" w:rsidRPr="00067EC3" w:rsidRDefault="00994809" w:rsidP="00994809">
      <w:pPr>
        <w:pStyle w:val="17"/>
        <w:numPr>
          <w:ilvl w:val="0"/>
          <w:numId w:val="7"/>
        </w:numPr>
        <w:shd w:val="clear" w:color="auto" w:fill="auto"/>
        <w:tabs>
          <w:tab w:val="left" w:pos="1906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номера кабинета;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13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фамилии, имени, отчества и должности специалиста, осуществляющего исполнение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режима работы.</w:t>
      </w:r>
    </w:p>
    <w:p w:rsidR="00994809" w:rsidRPr="00067EC3" w:rsidRDefault="00994809" w:rsidP="00994809">
      <w:pPr>
        <w:pStyle w:val="17"/>
        <w:numPr>
          <w:ilvl w:val="0"/>
          <w:numId w:val="7"/>
        </w:numPr>
        <w:shd w:val="clear" w:color="auto" w:fill="auto"/>
        <w:tabs>
          <w:tab w:val="left" w:pos="1926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994809" w:rsidRPr="00067EC3" w:rsidRDefault="00994809" w:rsidP="00994809">
      <w:pPr>
        <w:pStyle w:val="17"/>
        <w:numPr>
          <w:ilvl w:val="0"/>
          <w:numId w:val="7"/>
        </w:numPr>
        <w:shd w:val="clear" w:color="auto" w:fill="auto"/>
        <w:tabs>
          <w:tab w:val="left" w:pos="1719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текст Административного регламента;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42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бланк заявления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1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70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график (режим) работы, номера телефонов, адрес Интернет-сайта и электронной почты уполномоченного органа;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4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режим приема граждан и организаций;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78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порядок получения консультаций.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lastRenderedPageBreak/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firstLine="700"/>
        <w:rPr>
          <w:sz w:val="24"/>
          <w:szCs w:val="24"/>
        </w:rPr>
      </w:pPr>
      <w:r w:rsidRPr="00067EC3">
        <w:rPr>
          <w:sz w:val="24"/>
          <w:szCs w:val="24"/>
        </w:rPr>
        <w:t>2.14. Показатели доступности и качества муниципальной услуги: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17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заявительный порядок обращения за предоставлением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234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открытость деятельности управления при предоставлении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58"/>
        </w:tabs>
        <w:spacing w:before="0"/>
        <w:ind w:firstLine="700"/>
        <w:rPr>
          <w:sz w:val="24"/>
          <w:szCs w:val="24"/>
        </w:rPr>
      </w:pPr>
      <w:r w:rsidRPr="00067EC3">
        <w:rPr>
          <w:sz w:val="24"/>
          <w:szCs w:val="24"/>
        </w:rPr>
        <w:t>доступность обращения за предоставлением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114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соблюдение сроков предоставления муниципальной услуги в соответствии с настоящим регламентом;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926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получение полной, актуальной и достоверной информации о порядке предоставления муниципальной услуги;</w:t>
      </w:r>
    </w:p>
    <w:p w:rsidR="003B62E0" w:rsidRDefault="00994809" w:rsidP="003B62E0">
      <w:pPr>
        <w:ind w:firstLine="720"/>
        <w:jc w:val="both"/>
      </w:pPr>
      <w:r w:rsidRPr="003B62E0">
        <w:t xml:space="preserve">размещение информации о порядке предоставления муниципальной услуги на официальном сайте </w:t>
      </w:r>
      <w:bookmarkStart w:id="1" w:name="bookmark38"/>
      <w:r w:rsidR="003B62E0">
        <w:t>администрации Балашовского МР (ссылка Тростянское МО) в сети Интернет</w:t>
      </w:r>
    </w:p>
    <w:p w:rsidR="00994809" w:rsidRPr="003B62E0" w:rsidRDefault="00994809" w:rsidP="003B62E0">
      <w:pPr>
        <w:pStyle w:val="17"/>
        <w:keepNext/>
        <w:keepLines/>
        <w:shd w:val="clear" w:color="auto" w:fill="auto"/>
        <w:tabs>
          <w:tab w:val="left" w:pos="965"/>
        </w:tabs>
        <w:spacing w:before="0" w:after="300"/>
        <w:ind w:left="1820" w:right="500"/>
        <w:jc w:val="center"/>
        <w:rPr>
          <w:sz w:val="24"/>
          <w:szCs w:val="24"/>
        </w:rPr>
      </w:pPr>
      <w:r w:rsidRPr="003B62E0">
        <w:rPr>
          <w:sz w:val="24"/>
          <w:szCs w:val="24"/>
        </w:rPr>
        <w:t>III. Состав, последовательность и сроки выполнения административных процедур. Требования к порядку их выполнения</w:t>
      </w:r>
      <w:bookmarkEnd w:id="1"/>
      <w:r w:rsidRPr="003B62E0">
        <w:rPr>
          <w:sz w:val="24"/>
          <w:szCs w:val="24"/>
        </w:rPr>
        <w:t>.</w:t>
      </w:r>
    </w:p>
    <w:p w:rsidR="00994809" w:rsidRPr="00067EC3" w:rsidRDefault="00994809" w:rsidP="00994809">
      <w:pPr>
        <w:pStyle w:val="17"/>
        <w:numPr>
          <w:ilvl w:val="0"/>
          <w:numId w:val="8"/>
        </w:numPr>
        <w:shd w:val="clear" w:color="auto" w:fill="auto"/>
        <w:tabs>
          <w:tab w:val="left" w:pos="1180"/>
        </w:tabs>
        <w:spacing w:before="0"/>
        <w:ind w:firstLine="700"/>
        <w:rPr>
          <w:sz w:val="24"/>
          <w:szCs w:val="24"/>
        </w:rPr>
      </w:pPr>
      <w:r w:rsidRPr="00067EC3">
        <w:rPr>
          <w:sz w:val="24"/>
          <w:szCs w:val="24"/>
        </w:rPr>
        <w:t>Последовательность административных процедур.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firstLine="700"/>
        <w:rPr>
          <w:sz w:val="24"/>
          <w:szCs w:val="24"/>
        </w:rPr>
      </w:pPr>
      <w:r w:rsidRPr="00067EC3">
        <w:rPr>
          <w:sz w:val="24"/>
          <w:szCs w:val="24"/>
        </w:rPr>
        <w:t>Предоставление муниципальной услуги включает в себя следующие</w:t>
      </w:r>
      <w:r>
        <w:rPr>
          <w:sz w:val="24"/>
          <w:szCs w:val="24"/>
        </w:rPr>
        <w:t xml:space="preserve"> </w:t>
      </w:r>
      <w:r w:rsidRPr="00067EC3">
        <w:rPr>
          <w:sz w:val="24"/>
          <w:szCs w:val="24"/>
        </w:rPr>
        <w:t>административные процедуры: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75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прием и регистрация заявления, запрос документов, отказ в предоставлении муниципальной услуги;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410"/>
        </w:tabs>
        <w:spacing w:before="0"/>
        <w:ind w:firstLine="700"/>
        <w:rPr>
          <w:sz w:val="24"/>
          <w:szCs w:val="24"/>
        </w:rPr>
      </w:pPr>
      <w:r w:rsidRPr="00067EC3">
        <w:rPr>
          <w:sz w:val="24"/>
          <w:szCs w:val="24"/>
        </w:rPr>
        <w:t>рассмотрение заявления и документов;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526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подготовка сообщения об отказе в предварительном согласовании предоставления земельного участка и в предоставлении земельного участка;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426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864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подго</w:t>
      </w:r>
      <w:r>
        <w:rPr>
          <w:sz w:val="24"/>
          <w:szCs w:val="24"/>
        </w:rPr>
        <w:t>товка и принятие постановления А</w:t>
      </w:r>
      <w:r w:rsidRPr="00067EC3">
        <w:rPr>
          <w:sz w:val="24"/>
          <w:szCs w:val="24"/>
        </w:rPr>
        <w:t>дминистрации  о предварительном согласовании предоставления земельного участка в соответствии со статьей 39.15 Земельного кодекса РФ;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75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подготовка проекта договора купли-продажи или проекта договора аренды земельного участка и направление заявителю;</w:t>
      </w:r>
    </w:p>
    <w:p w:rsidR="00994809" w:rsidRPr="00067EC3" w:rsidRDefault="00994809" w:rsidP="00994809">
      <w:pPr>
        <w:pStyle w:val="17"/>
        <w:numPr>
          <w:ilvl w:val="0"/>
          <w:numId w:val="3"/>
        </w:numPr>
        <w:shd w:val="clear" w:color="auto" w:fill="auto"/>
        <w:tabs>
          <w:tab w:val="left" w:pos="1085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подготовка и направление заявителю сообщения уполномоченного органа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о проведении (подготовке) аукциона по продаже земельного участка или аукциона на право заключения договора аренды земельного участка.</w:t>
      </w:r>
    </w:p>
    <w:p w:rsidR="00994809" w:rsidRPr="00067EC3" w:rsidRDefault="00994809" w:rsidP="00994809">
      <w:pPr>
        <w:pStyle w:val="17"/>
        <w:numPr>
          <w:ilvl w:val="0"/>
          <w:numId w:val="8"/>
        </w:numPr>
        <w:shd w:val="clear" w:color="auto" w:fill="auto"/>
        <w:tabs>
          <w:tab w:val="left" w:pos="1229"/>
        </w:tabs>
        <w:spacing w:before="0"/>
        <w:ind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Прием и регистрация заявления, запрос документов, отказ в предоставлении муниципальной услуги.</w:t>
      </w:r>
    </w:p>
    <w:p w:rsidR="00994809" w:rsidRPr="00067EC3" w:rsidRDefault="00994809" w:rsidP="00994809">
      <w:pPr>
        <w:pStyle w:val="17"/>
        <w:numPr>
          <w:ilvl w:val="0"/>
          <w:numId w:val="9"/>
        </w:numPr>
        <w:shd w:val="clear" w:color="auto" w:fill="auto"/>
        <w:tabs>
          <w:tab w:val="left" w:pos="1537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</w:t>
      </w:r>
      <w:r w:rsidRPr="00067EC3">
        <w:rPr>
          <w:sz w:val="24"/>
          <w:szCs w:val="24"/>
        </w:rPr>
        <w:lastRenderedPageBreak/>
        <w:t>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Ответственный исполнитель, принимающий заявление: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028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67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071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206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085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при необходимости оказывает содействие в составлении заявления;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67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вносит в установленном порядке запись о приеме заявления в информационную базу данных </w:t>
      </w:r>
      <w:r>
        <w:rPr>
          <w:sz w:val="24"/>
          <w:szCs w:val="24"/>
        </w:rPr>
        <w:t>Администрации</w:t>
      </w:r>
      <w:r w:rsidRPr="00067EC3">
        <w:rPr>
          <w:sz w:val="24"/>
          <w:szCs w:val="24"/>
        </w:rPr>
        <w:t xml:space="preserve"> (далее - ИБД) и в</w:t>
      </w:r>
      <w:r>
        <w:rPr>
          <w:sz w:val="24"/>
          <w:szCs w:val="24"/>
        </w:rPr>
        <w:t xml:space="preserve"> электронную базу данных</w:t>
      </w:r>
      <w:r w:rsidRPr="00067EC3">
        <w:rPr>
          <w:sz w:val="24"/>
          <w:szCs w:val="24"/>
        </w:rPr>
        <w:t>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86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00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оформляет два экземпляра расписки о приеме документов, передает один заявителю (в случае поступления документов по почте — специалисту, ответственному за делопроизводство, для отправки по почте), второй экземпляр расписки оставляет у себя.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Максимальный срок выполнения указанных административных процедур не может превышать 20 минут.</w:t>
      </w:r>
    </w:p>
    <w:p w:rsidR="00994809" w:rsidRPr="00067EC3" w:rsidRDefault="00994809" w:rsidP="00994809">
      <w:pPr>
        <w:pStyle w:val="17"/>
        <w:numPr>
          <w:ilvl w:val="0"/>
          <w:numId w:val="9"/>
        </w:numPr>
        <w:shd w:val="clear" w:color="auto" w:fill="auto"/>
        <w:tabs>
          <w:tab w:val="left" w:pos="147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Ответственный исполнитель, принявший заявление в течение трех рабочих дней: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67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присваивает идентификационный номер заявлению, вводит в ин</w:t>
      </w:r>
      <w:r>
        <w:rPr>
          <w:sz w:val="24"/>
          <w:szCs w:val="24"/>
        </w:rPr>
        <w:t>формационную базу данных,</w:t>
      </w:r>
      <w:r w:rsidRPr="00067EC3">
        <w:rPr>
          <w:sz w:val="24"/>
          <w:szCs w:val="24"/>
        </w:rPr>
        <w:t xml:space="preserve">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994809" w:rsidRPr="00067EC3" w:rsidRDefault="00994809" w:rsidP="00994809">
      <w:pPr>
        <w:pStyle w:val="17"/>
        <w:numPr>
          <w:ilvl w:val="1"/>
          <w:numId w:val="9"/>
        </w:numPr>
        <w:shd w:val="clear" w:color="auto" w:fill="auto"/>
        <w:tabs>
          <w:tab w:val="left" w:pos="1129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формирует запрос необходимых документов заявителя в рамках межведомственного взаимодействия;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3) формирует дело на земельный участок или запрашивает дело на земельный участок в архиве управления;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4) подшивает заявление и представленные документы заявителем, а также один экземпляр расписки о приеме документов;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5) получает запрошенные документы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</w:t>
      </w:r>
      <w:r w:rsidRPr="00067EC3">
        <w:rPr>
          <w:sz w:val="24"/>
          <w:szCs w:val="24"/>
        </w:rPr>
        <w:lastRenderedPageBreak/>
        <w:t xml:space="preserve">оснований, указанных в пункте 2.9 раздела II настоящего Административного регламента. Отказ в предоставлении муниципальной услуги подписывает руководитель </w:t>
      </w:r>
      <w:r>
        <w:rPr>
          <w:sz w:val="24"/>
          <w:szCs w:val="24"/>
        </w:rPr>
        <w:t>Администрации</w:t>
      </w:r>
      <w:r w:rsidRPr="00067EC3">
        <w:rPr>
          <w:sz w:val="24"/>
          <w:szCs w:val="24"/>
        </w:rPr>
        <w:t>.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3.3. Рассмотрение заявления и документов.</w:t>
      </w:r>
    </w:p>
    <w:p w:rsidR="00994809" w:rsidRPr="00067EC3" w:rsidRDefault="00994809" w:rsidP="00994809">
      <w:pPr>
        <w:pStyle w:val="17"/>
        <w:numPr>
          <w:ilvl w:val="0"/>
          <w:numId w:val="10"/>
        </w:numPr>
        <w:shd w:val="clear" w:color="auto" w:fill="auto"/>
        <w:tabs>
          <w:tab w:val="left" w:pos="147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Началом административной процедуры является поступление дела ответственному исполнителю, уполномоченному на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994809" w:rsidRPr="00067EC3" w:rsidRDefault="00994809" w:rsidP="00994809">
      <w:pPr>
        <w:pStyle w:val="17"/>
        <w:numPr>
          <w:ilvl w:val="0"/>
          <w:numId w:val="10"/>
        </w:numPr>
        <w:shd w:val="clear" w:color="auto" w:fill="auto"/>
        <w:tabs>
          <w:tab w:val="left" w:pos="1863"/>
        </w:tabs>
        <w:spacing w:before="0"/>
        <w:ind w:left="20" w:right="20" w:firstLine="70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>Ответственный исполнитель проверяет поступившее заявление и документы на наличие оснований для отказа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proofErr w:type="gramEnd"/>
    </w:p>
    <w:p w:rsidR="00994809" w:rsidRPr="00067EC3" w:rsidRDefault="00994809" w:rsidP="00994809">
      <w:pPr>
        <w:pStyle w:val="17"/>
        <w:numPr>
          <w:ilvl w:val="0"/>
          <w:numId w:val="10"/>
        </w:numPr>
        <w:shd w:val="clear" w:color="auto" w:fill="auto"/>
        <w:tabs>
          <w:tab w:val="left" w:pos="1411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При наличии оснований для отказа:</w:t>
      </w:r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>—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</w:t>
      </w:r>
      <w:r>
        <w:rPr>
          <w:sz w:val="24"/>
          <w:szCs w:val="24"/>
        </w:rPr>
        <w:t xml:space="preserve">тельности </w:t>
      </w:r>
      <w:r w:rsidRPr="00067EC3">
        <w:rPr>
          <w:sz w:val="24"/>
          <w:szCs w:val="24"/>
        </w:rPr>
        <w:t>предусмотренных действующим законодательством, ответственный исполнитель готовит проект сообщения заявителю об отказе в предварительном согласовании предоставления земельного участка или в предоставлении земельных</w:t>
      </w:r>
      <w:proofErr w:type="gramEnd"/>
      <w:r w:rsidRPr="00067EC3">
        <w:rPr>
          <w:sz w:val="24"/>
          <w:szCs w:val="24"/>
        </w:rPr>
        <w:t xml:space="preserve"> участков.</w:t>
      </w:r>
    </w:p>
    <w:p w:rsidR="00994809" w:rsidRPr="00067EC3" w:rsidRDefault="00994809" w:rsidP="00994809">
      <w:pPr>
        <w:pStyle w:val="17"/>
        <w:numPr>
          <w:ilvl w:val="0"/>
          <w:numId w:val="10"/>
        </w:numPr>
        <w:shd w:val="clear" w:color="auto" w:fill="auto"/>
        <w:tabs>
          <w:tab w:val="left" w:pos="1585"/>
        </w:tabs>
        <w:spacing w:before="0"/>
        <w:ind w:left="20" w:right="20" w:firstLine="70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Администрации</w:t>
      </w:r>
      <w:r w:rsidRPr="00067EC3">
        <w:rPr>
          <w:sz w:val="24"/>
          <w:szCs w:val="24"/>
        </w:rPr>
        <w:t xml:space="preserve"> подписывает сообщение об отказе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 передает его для отправки заявителю в порядке делопроизводства.</w:t>
      </w:r>
      <w:proofErr w:type="gramEnd"/>
    </w:p>
    <w:p w:rsidR="00994809" w:rsidRPr="00067EC3" w:rsidRDefault="00994809" w:rsidP="00994809">
      <w:pPr>
        <w:pStyle w:val="17"/>
        <w:shd w:val="clear" w:color="auto" w:fill="auto"/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3.3.5. Срок исполнения данной процедуры не должен превышать 30 дней </w:t>
      </w:r>
      <w:proofErr w:type="gramStart"/>
      <w:r w:rsidRPr="00067EC3">
        <w:rPr>
          <w:sz w:val="24"/>
          <w:szCs w:val="24"/>
        </w:rPr>
        <w:t>с даты поступления</w:t>
      </w:r>
      <w:proofErr w:type="gramEnd"/>
      <w:r w:rsidRPr="00067EC3">
        <w:rPr>
          <w:sz w:val="24"/>
          <w:szCs w:val="24"/>
        </w:rPr>
        <w:t xml:space="preserve"> заявления.</w:t>
      </w:r>
    </w:p>
    <w:p w:rsidR="00994809" w:rsidRPr="00067EC3" w:rsidRDefault="00994809" w:rsidP="00994809">
      <w:pPr>
        <w:pStyle w:val="17"/>
        <w:numPr>
          <w:ilvl w:val="0"/>
          <w:numId w:val="11"/>
        </w:numPr>
        <w:shd w:val="clear" w:color="auto" w:fill="auto"/>
        <w:tabs>
          <w:tab w:val="left" w:pos="1249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994809" w:rsidRPr="00067EC3" w:rsidRDefault="00994809" w:rsidP="00994809">
      <w:pPr>
        <w:pStyle w:val="17"/>
        <w:numPr>
          <w:ilvl w:val="0"/>
          <w:numId w:val="12"/>
        </w:numPr>
        <w:shd w:val="clear" w:color="auto" w:fill="auto"/>
        <w:tabs>
          <w:tab w:val="left" w:pos="1863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>Ответственный исполнитель обеспечивает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 в срок не более 3 рабочих дней.</w:t>
      </w:r>
    </w:p>
    <w:p w:rsidR="00994809" w:rsidRPr="00067EC3" w:rsidRDefault="00994809" w:rsidP="00994809">
      <w:pPr>
        <w:pStyle w:val="17"/>
        <w:numPr>
          <w:ilvl w:val="0"/>
          <w:numId w:val="12"/>
        </w:numPr>
        <w:shd w:val="clear" w:color="auto" w:fill="auto"/>
        <w:tabs>
          <w:tab w:val="left" w:pos="1542"/>
        </w:tabs>
        <w:spacing w:before="0"/>
        <w:ind w:left="20" w:right="20" w:firstLine="70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lastRenderedPageBreak/>
        <w:t>По истечении 30 дней со дня опубликования извещения при отсутствии заявлений иных граждан, крестьянских (фермерских) хозяйств о намерении участвовать в аукционе ответственный исполнитель передает дело исполнителю, ответственному за подготовку проекта постановления о предварительном согласовании в порядке, установленном административным регламентом «Предварительное согласование предоставления земельного участка» или проекта договора аренды или договора купли-продажи, в срок не более 3 рабочих дней.</w:t>
      </w:r>
      <w:proofErr w:type="gramEnd"/>
    </w:p>
    <w:p w:rsidR="00994809" w:rsidRPr="00067EC3" w:rsidRDefault="00994809" w:rsidP="00994809">
      <w:pPr>
        <w:pStyle w:val="17"/>
        <w:numPr>
          <w:ilvl w:val="0"/>
          <w:numId w:val="11"/>
        </w:numPr>
        <w:shd w:val="clear" w:color="auto" w:fill="auto"/>
        <w:tabs>
          <w:tab w:val="left" w:pos="1311"/>
        </w:tabs>
        <w:spacing w:before="0"/>
        <w:ind w:left="20" w:right="20" w:firstLine="700"/>
        <w:rPr>
          <w:sz w:val="24"/>
          <w:szCs w:val="24"/>
        </w:rPr>
      </w:pPr>
      <w:proofErr w:type="gramStart"/>
      <w:r w:rsidRPr="00067EC3">
        <w:rPr>
          <w:sz w:val="24"/>
          <w:szCs w:val="24"/>
        </w:rPr>
        <w:t>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ответственный исполнитель отдела архитектуры и градостроительного планирования готовит проект сообщения об отказе в предоставлении земельного участка без проведения аукциона лицу, обратившемуся с заявлением о предоставлении земельного участка и о проведении (подготовке) аукциона по продаже земельного участка или аукциона</w:t>
      </w:r>
      <w:proofErr w:type="gramEnd"/>
      <w:r w:rsidRPr="00067EC3">
        <w:rPr>
          <w:sz w:val="24"/>
          <w:szCs w:val="24"/>
        </w:rPr>
        <w:t xml:space="preserve"> на право заключения договора аренды земельного участка и проект сообщения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</w:p>
    <w:p w:rsidR="00994809" w:rsidRPr="00067EC3" w:rsidRDefault="00994809" w:rsidP="00994809">
      <w:pPr>
        <w:pStyle w:val="17"/>
        <w:numPr>
          <w:ilvl w:val="0"/>
          <w:numId w:val="13"/>
        </w:numPr>
        <w:shd w:val="clear" w:color="auto" w:fill="auto"/>
        <w:tabs>
          <w:tab w:val="left" w:pos="1474"/>
        </w:tabs>
        <w:spacing w:before="0"/>
        <w:ind w:left="20" w:right="20" w:firstLine="700"/>
        <w:rPr>
          <w:sz w:val="24"/>
          <w:szCs w:val="24"/>
        </w:rPr>
      </w:pPr>
      <w:r w:rsidRPr="00067EC3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Администрации</w:t>
      </w:r>
      <w:r w:rsidRPr="00067EC3">
        <w:rPr>
          <w:sz w:val="24"/>
          <w:szCs w:val="24"/>
        </w:rPr>
        <w:t xml:space="preserve"> рассматривает 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994809" w:rsidRPr="00067EC3" w:rsidRDefault="00994809" w:rsidP="00994809">
      <w:pPr>
        <w:pStyle w:val="17"/>
        <w:numPr>
          <w:ilvl w:val="0"/>
          <w:numId w:val="13"/>
        </w:numPr>
        <w:shd w:val="clear" w:color="auto" w:fill="auto"/>
        <w:tabs>
          <w:tab w:val="left" w:pos="1421"/>
        </w:tabs>
        <w:spacing w:before="0"/>
        <w:ind w:left="20" w:firstLine="700"/>
        <w:rPr>
          <w:sz w:val="24"/>
          <w:szCs w:val="24"/>
        </w:rPr>
      </w:pPr>
      <w:r w:rsidRPr="00067EC3">
        <w:rPr>
          <w:sz w:val="24"/>
          <w:szCs w:val="24"/>
        </w:rPr>
        <w:t>Срок исполнения данной процедуры не должен превышать 7 дней.</w:t>
      </w:r>
    </w:p>
    <w:p w:rsidR="00994809" w:rsidRDefault="00994809" w:rsidP="00994809">
      <w:pPr>
        <w:pStyle w:val="Textbody"/>
        <w:spacing w:after="0"/>
        <w:ind w:firstLine="705"/>
        <w:jc w:val="center"/>
        <w:rPr>
          <w:b/>
          <w:bCs/>
          <w:sz w:val="24"/>
        </w:rPr>
      </w:pPr>
    </w:p>
    <w:p w:rsidR="00994809" w:rsidRPr="009B0678" w:rsidRDefault="00994809" w:rsidP="00994809">
      <w:pPr>
        <w:pStyle w:val="Textbody"/>
        <w:spacing w:after="0"/>
        <w:ind w:firstLine="705"/>
        <w:jc w:val="center"/>
        <w:rPr>
          <w:sz w:val="24"/>
        </w:rPr>
      </w:pPr>
      <w:r w:rsidRPr="009B0678">
        <w:rPr>
          <w:bCs/>
          <w:sz w:val="24"/>
        </w:rPr>
        <w:t>IV.</w:t>
      </w:r>
      <w:r>
        <w:rPr>
          <w:bCs/>
          <w:sz w:val="24"/>
        </w:rPr>
        <w:t xml:space="preserve"> </w:t>
      </w:r>
      <w:r w:rsidRPr="009B0678">
        <w:rPr>
          <w:bCs/>
          <w:sz w:val="24"/>
        </w:rPr>
        <w:t xml:space="preserve">Формы </w:t>
      </w:r>
      <w:proofErr w:type="gramStart"/>
      <w:r w:rsidRPr="009B0678">
        <w:rPr>
          <w:bCs/>
          <w:sz w:val="24"/>
        </w:rPr>
        <w:t>контроля за</w:t>
      </w:r>
      <w:proofErr w:type="gramEnd"/>
      <w:r w:rsidRPr="009B0678">
        <w:rPr>
          <w:bCs/>
          <w:sz w:val="24"/>
        </w:rPr>
        <w:t xml:space="preserve"> исполнением Административного регламента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 xml:space="preserve">4.1 Текущий </w:t>
      </w:r>
      <w:proofErr w:type="gramStart"/>
      <w:r w:rsidRPr="00067EC3">
        <w:rPr>
          <w:sz w:val="24"/>
        </w:rPr>
        <w:t>контроль за</w:t>
      </w:r>
      <w:proofErr w:type="gramEnd"/>
      <w:r w:rsidRPr="00067EC3">
        <w:rPr>
          <w:sz w:val="24"/>
        </w:rPr>
        <w:t xml:space="preserve"> исполнением Административного регламента при предоставлении муниципальной услуги осуществляется </w:t>
      </w:r>
      <w:r>
        <w:rPr>
          <w:sz w:val="24"/>
        </w:rPr>
        <w:t>главой администрации</w:t>
      </w:r>
      <w:r w:rsidR="0011125A">
        <w:rPr>
          <w:sz w:val="24"/>
        </w:rPr>
        <w:t xml:space="preserve"> Тростянского</w:t>
      </w:r>
      <w:r>
        <w:rPr>
          <w:sz w:val="24"/>
        </w:rPr>
        <w:t xml:space="preserve"> муниципального </w:t>
      </w:r>
      <w:r w:rsidR="0011125A">
        <w:rPr>
          <w:sz w:val="24"/>
        </w:rPr>
        <w:t>Балашовского</w:t>
      </w:r>
      <w:r>
        <w:rPr>
          <w:sz w:val="24"/>
        </w:rPr>
        <w:t xml:space="preserve"> района.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 xml:space="preserve">4.2. Текущий </w:t>
      </w:r>
      <w:proofErr w:type="gramStart"/>
      <w:r w:rsidRPr="00067EC3">
        <w:rPr>
          <w:sz w:val="24"/>
        </w:rPr>
        <w:t>контроль за</w:t>
      </w:r>
      <w:proofErr w:type="gramEnd"/>
      <w:r w:rsidRPr="00067EC3">
        <w:rPr>
          <w:sz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994809" w:rsidRPr="00067EC3" w:rsidRDefault="00994809" w:rsidP="00994809">
      <w:pPr>
        <w:pStyle w:val="Textbody"/>
        <w:numPr>
          <w:ilvl w:val="1"/>
          <w:numId w:val="14"/>
        </w:numPr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 xml:space="preserve">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994809" w:rsidRPr="00067EC3" w:rsidRDefault="00994809" w:rsidP="00994809">
      <w:pPr>
        <w:pStyle w:val="Textbody"/>
        <w:numPr>
          <w:ilvl w:val="1"/>
          <w:numId w:val="14"/>
        </w:numPr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 xml:space="preserve">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994809" w:rsidRPr="00067EC3" w:rsidRDefault="00994809" w:rsidP="00994809">
      <w:pPr>
        <w:pStyle w:val="Textbody"/>
        <w:numPr>
          <w:ilvl w:val="1"/>
          <w:numId w:val="14"/>
        </w:numPr>
        <w:spacing w:after="0"/>
        <w:ind w:firstLine="705"/>
        <w:jc w:val="both"/>
        <w:rPr>
          <w:sz w:val="24"/>
        </w:rPr>
      </w:pPr>
      <w:r w:rsidRPr="00067EC3">
        <w:rPr>
          <w:sz w:val="24"/>
        </w:rPr>
        <w:t xml:space="preserve">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 «О персональных данных».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</w:p>
    <w:p w:rsidR="00994809" w:rsidRPr="00067EC3" w:rsidRDefault="00994809" w:rsidP="00994809">
      <w:pPr>
        <w:pStyle w:val="Textbody"/>
        <w:spacing w:after="0"/>
        <w:ind w:firstLine="705"/>
        <w:jc w:val="center"/>
        <w:rPr>
          <w:sz w:val="24"/>
        </w:rPr>
      </w:pPr>
      <w:r w:rsidRPr="002C12DA">
        <w:rPr>
          <w:bCs/>
          <w:sz w:val="24"/>
          <w:lang w:val="en-US"/>
        </w:rPr>
        <w:t>V</w:t>
      </w:r>
      <w:r w:rsidRPr="002C12DA">
        <w:rPr>
          <w:bCs/>
          <w:sz w:val="24"/>
        </w:rPr>
        <w:t>. Д</w:t>
      </w:r>
      <w:r w:rsidRPr="00067EC3">
        <w:rPr>
          <w:sz w:val="24"/>
        </w:rPr>
        <w:t>осудебный (внесудебный</w:t>
      </w:r>
      <w:proofErr w:type="gramStart"/>
      <w:r w:rsidRPr="00067EC3">
        <w:rPr>
          <w:sz w:val="24"/>
        </w:rPr>
        <w:t>)  порядок</w:t>
      </w:r>
      <w:proofErr w:type="gramEnd"/>
      <w:r w:rsidRPr="00067EC3">
        <w:rPr>
          <w:sz w:val="24"/>
        </w:rPr>
        <w:t xml:space="preserve"> обжалования решений и действий </w:t>
      </w:r>
      <w:r w:rsidRPr="00067EC3">
        <w:rPr>
          <w:sz w:val="24"/>
        </w:rPr>
        <w:lastRenderedPageBreak/>
        <w:t>(бездействия) органа, предоставляющего муниципальную услугу, а также должностных лиц или муниципальных служащих</w:t>
      </w:r>
    </w:p>
    <w:p w:rsidR="00994809" w:rsidRPr="00067EC3" w:rsidRDefault="00994809" w:rsidP="00994809">
      <w:pPr>
        <w:pStyle w:val="Textbody"/>
        <w:spacing w:after="0"/>
        <w:ind w:firstLine="705"/>
        <w:jc w:val="both"/>
        <w:rPr>
          <w:sz w:val="24"/>
        </w:rPr>
      </w:pPr>
    </w:p>
    <w:p w:rsidR="00994809" w:rsidRPr="00067EC3" w:rsidRDefault="00994809" w:rsidP="00994809">
      <w:pPr>
        <w:pStyle w:val="Standard"/>
        <w:widowControl/>
        <w:ind w:firstLine="705"/>
        <w:jc w:val="both"/>
        <w:rPr>
          <w:rFonts w:cs="Times New Roman"/>
          <w:sz w:val="24"/>
        </w:rPr>
      </w:pPr>
      <w:r w:rsidRPr="00067EC3">
        <w:rPr>
          <w:rFonts w:cs="Times New Roman"/>
          <w:sz w:val="24"/>
        </w:rPr>
        <w:t xml:space="preserve">5.1. Заявитель имеет право обратиться с </w:t>
      </w:r>
      <w:proofErr w:type="gramStart"/>
      <w:r w:rsidRPr="00067EC3">
        <w:rPr>
          <w:rFonts w:cs="Times New Roman"/>
          <w:sz w:val="24"/>
        </w:rPr>
        <w:t>жалобой</w:t>
      </w:r>
      <w:proofErr w:type="gramEnd"/>
      <w:r w:rsidRPr="00067EC3">
        <w:rPr>
          <w:rFonts w:cs="Times New Roman"/>
          <w:sz w:val="24"/>
        </w:rPr>
        <w:t xml:space="preserve"> в том числе в следующих случаях: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EC3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EC3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994809" w:rsidRPr="00067EC3" w:rsidRDefault="00994809" w:rsidP="00994809">
      <w:pPr>
        <w:pStyle w:val="ConsPlusNormal"/>
        <w:ind w:firstLine="705"/>
        <w:jc w:val="both"/>
        <w:rPr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 xml:space="preserve">5.2. </w:t>
      </w:r>
      <w:r w:rsidRPr="00067EC3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форме:</w:t>
      </w:r>
    </w:p>
    <w:p w:rsidR="00994809" w:rsidRPr="00067EC3" w:rsidRDefault="00994809" w:rsidP="00994809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главе А</w:t>
      </w:r>
      <w:r w:rsidRPr="00067EC3">
        <w:rPr>
          <w:rFonts w:ascii="Times New Roman" w:hAnsi="Times New Roman"/>
          <w:sz w:val="24"/>
          <w:szCs w:val="24"/>
        </w:rPr>
        <w:t>дминистрации на решения, действия (бездействие) ответственного исполнителя;</w:t>
      </w:r>
    </w:p>
    <w:p w:rsidR="00994809" w:rsidRPr="00067EC3" w:rsidRDefault="00994809" w:rsidP="00994809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94809" w:rsidRPr="00067EC3" w:rsidRDefault="00994809" w:rsidP="0011125A">
      <w:pPr>
        <w:ind w:firstLine="720"/>
        <w:jc w:val="both"/>
      </w:pPr>
      <w:r w:rsidRPr="00067EC3">
        <w:t>Жалоба может быть на</w:t>
      </w:r>
      <w:r>
        <w:t>правлена по почте</w:t>
      </w:r>
      <w:r w:rsidRPr="00067EC3">
        <w:t>, с использованием информационно-телекоммуникационной сети «Интернет», официального сайта</w:t>
      </w:r>
      <w:r w:rsidR="0011125A" w:rsidRPr="0011125A">
        <w:t xml:space="preserve"> </w:t>
      </w:r>
      <w:r w:rsidR="0011125A">
        <w:t>администрации Балашовского МР (ссылка Тростянское МО) в сети Интернет</w:t>
      </w:r>
      <w:r w:rsidRPr="00067EC3">
        <w:t>, а также может быть принята на личном приёме заявителя.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</w:t>
      </w:r>
      <w:r>
        <w:rPr>
          <w:rFonts w:ascii="Times New Roman" w:hAnsi="Times New Roman" w:cs="Times New Roman"/>
          <w:sz w:val="24"/>
          <w:szCs w:val="24"/>
        </w:rPr>
        <w:t>жащего,</w:t>
      </w:r>
      <w:r w:rsidRPr="00067EC3">
        <w:rPr>
          <w:rFonts w:ascii="Times New Roman" w:hAnsi="Times New Roman" w:cs="Times New Roman"/>
          <w:sz w:val="24"/>
          <w:szCs w:val="24"/>
        </w:rPr>
        <w:t xml:space="preserve"> решение и действия (бездействие) которого обжалуются;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EC3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</w:t>
      </w:r>
      <w:r>
        <w:rPr>
          <w:rFonts w:ascii="Times New Roman" w:hAnsi="Times New Roman" w:cs="Times New Roman"/>
          <w:sz w:val="24"/>
          <w:szCs w:val="24"/>
        </w:rPr>
        <w:t>жащего</w:t>
      </w:r>
      <w:r w:rsidRPr="00067EC3">
        <w:rPr>
          <w:rFonts w:ascii="Times New Roman" w:hAnsi="Times New Roman" w:cs="Times New Roman"/>
          <w:sz w:val="24"/>
          <w:szCs w:val="24"/>
        </w:rPr>
        <w:t>;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067EC3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</w:t>
      </w:r>
      <w:r w:rsidRPr="00067EC3">
        <w:rPr>
          <w:rFonts w:ascii="Times New Roman" w:hAnsi="Times New Roman" w:cs="Times New Roman"/>
          <w:sz w:val="24"/>
          <w:szCs w:val="24"/>
        </w:rPr>
        <w:lastRenderedPageBreak/>
        <w:t>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5.5. По результатам р</w:t>
      </w:r>
      <w:r>
        <w:rPr>
          <w:rFonts w:ascii="Times New Roman" w:hAnsi="Times New Roman" w:cs="Times New Roman"/>
          <w:sz w:val="24"/>
          <w:szCs w:val="24"/>
        </w:rPr>
        <w:t>ассмотрения жалобы А</w:t>
      </w:r>
      <w:r w:rsidRPr="00067EC3">
        <w:rPr>
          <w:rFonts w:ascii="Times New Roman" w:hAnsi="Times New Roman" w:cs="Times New Roman"/>
          <w:sz w:val="24"/>
          <w:szCs w:val="24"/>
        </w:rPr>
        <w:t>дминистрация, принимает одно из следующих решений: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EC3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67EC3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4809" w:rsidRPr="00067EC3" w:rsidRDefault="00994809" w:rsidP="00994809">
      <w:pPr>
        <w:pStyle w:val="ConsPlusNormal"/>
        <w:ind w:firstLine="705"/>
        <w:jc w:val="both"/>
        <w:rPr>
          <w:rFonts w:ascii="Times New Roman" w:hAnsi="Times New Roman"/>
          <w:sz w:val="24"/>
          <w:szCs w:val="24"/>
        </w:rPr>
      </w:pPr>
      <w:r w:rsidRPr="00067EC3">
        <w:rPr>
          <w:rFonts w:ascii="Times New Roman" w:hAnsi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067EC3">
        <w:rPr>
          <w:rFonts w:ascii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67EC3">
        <w:rPr>
          <w:rFonts w:ascii="Times New Roman" w:hAnsi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94809" w:rsidRPr="00067EC3" w:rsidRDefault="00994809" w:rsidP="00994809">
      <w:bookmarkStart w:id="2" w:name="_GoBack"/>
      <w:bookmarkEnd w:id="2"/>
    </w:p>
    <w:p w:rsidR="00994809" w:rsidRPr="00067EC3" w:rsidRDefault="00994809" w:rsidP="00994809">
      <w:pPr>
        <w:pStyle w:val="1"/>
        <w:numPr>
          <w:ilvl w:val="0"/>
          <w:numId w:val="1"/>
        </w:numPr>
        <w:suppressAutoHyphens/>
        <w:rPr>
          <w:sz w:val="24"/>
          <w:szCs w:val="24"/>
        </w:rPr>
      </w:pPr>
    </w:p>
    <w:p w:rsidR="00994809" w:rsidRPr="00067EC3" w:rsidRDefault="00994809" w:rsidP="00994809">
      <w:pPr>
        <w:pageBreakBefore/>
        <w:ind w:firstLine="698"/>
        <w:jc w:val="right"/>
        <w:rPr>
          <w:rStyle w:val="a4"/>
          <w:b w:val="0"/>
        </w:rPr>
      </w:pPr>
      <w:r w:rsidRPr="00067EC3">
        <w:rPr>
          <w:rStyle w:val="a4"/>
          <w:b w:val="0"/>
        </w:rPr>
        <w:lastRenderedPageBreak/>
        <w:t>Приложение № 1</w:t>
      </w:r>
    </w:p>
    <w:p w:rsidR="00994809" w:rsidRPr="00067EC3" w:rsidRDefault="00994809" w:rsidP="00994809">
      <w:pPr>
        <w:ind w:firstLine="698"/>
        <w:jc w:val="right"/>
        <w:rPr>
          <w:rStyle w:val="a4"/>
          <w:b w:val="0"/>
        </w:rPr>
      </w:pPr>
      <w:r w:rsidRPr="00067EC3">
        <w:rPr>
          <w:rStyle w:val="a4"/>
          <w:b w:val="0"/>
        </w:rPr>
        <w:t>к административному регламенту</w:t>
      </w:r>
    </w:p>
    <w:p w:rsidR="00994809" w:rsidRPr="00067EC3" w:rsidRDefault="00994809" w:rsidP="00994809"/>
    <w:tbl>
      <w:tblPr>
        <w:tblW w:w="0" w:type="auto"/>
        <w:tblInd w:w="4928" w:type="dxa"/>
        <w:tblLook w:val="01E0"/>
      </w:tblPr>
      <w:tblGrid>
        <w:gridCol w:w="4207"/>
      </w:tblGrid>
      <w:tr w:rsidR="00994809" w:rsidRPr="00067EC3" w:rsidTr="00F44D91">
        <w:tc>
          <w:tcPr>
            <w:tcW w:w="5208" w:type="dxa"/>
          </w:tcPr>
          <w:p w:rsidR="00994809" w:rsidRPr="00067EC3" w:rsidRDefault="00994809" w:rsidP="00F44D91">
            <w:pPr>
              <w:jc w:val="right"/>
            </w:pPr>
            <w:r w:rsidRPr="00067EC3">
              <w:t xml:space="preserve">Главе </w:t>
            </w:r>
            <w:proofErr w:type="spellStart"/>
            <w:r w:rsidRPr="00067EC3">
              <w:t>администрации</w:t>
            </w:r>
            <w:r w:rsidR="0011125A">
              <w:t>Тростянского</w:t>
            </w:r>
            <w:proofErr w:type="spellEnd"/>
            <w:r w:rsidRPr="00067EC3">
              <w:t xml:space="preserve"> муниципального образования </w:t>
            </w:r>
          </w:p>
          <w:p w:rsidR="00994809" w:rsidRPr="00067EC3" w:rsidRDefault="00994809" w:rsidP="00F44D91">
            <w:pPr>
              <w:jc w:val="right"/>
            </w:pPr>
          </w:p>
          <w:p w:rsidR="00994809" w:rsidRPr="00067EC3" w:rsidRDefault="00994809" w:rsidP="00F44D91">
            <w:pPr>
              <w:jc w:val="right"/>
            </w:pPr>
            <w:r w:rsidRPr="00067EC3">
              <w:t>от_______________________________</w:t>
            </w:r>
          </w:p>
          <w:p w:rsidR="00994809" w:rsidRPr="00067EC3" w:rsidRDefault="00994809" w:rsidP="00F44D91">
            <w:pPr>
              <w:jc w:val="right"/>
            </w:pPr>
            <w:r w:rsidRPr="00067EC3">
              <w:t xml:space="preserve">_________________________________                                                      </w:t>
            </w:r>
          </w:p>
          <w:p w:rsidR="00994809" w:rsidRPr="00067EC3" w:rsidRDefault="00994809" w:rsidP="00F44D91">
            <w:pPr>
              <w:jc w:val="right"/>
            </w:pPr>
            <w:r w:rsidRPr="00067EC3">
              <w:t>_________________________________</w:t>
            </w:r>
          </w:p>
          <w:p w:rsidR="00994809" w:rsidRPr="00067EC3" w:rsidRDefault="00994809" w:rsidP="00F44D91">
            <w:pPr>
              <w:jc w:val="right"/>
            </w:pPr>
            <w:r w:rsidRPr="00067EC3">
              <w:t>проживающег</w:t>
            </w:r>
            <w:proofErr w:type="gramStart"/>
            <w:r w:rsidRPr="00067EC3">
              <w:t>о(</w:t>
            </w:r>
            <w:proofErr w:type="gramEnd"/>
            <w:r w:rsidRPr="00067EC3">
              <w:t>ей)________________</w:t>
            </w:r>
          </w:p>
          <w:p w:rsidR="00994809" w:rsidRPr="00067EC3" w:rsidRDefault="00994809" w:rsidP="00F44D91">
            <w:pPr>
              <w:tabs>
                <w:tab w:val="left" w:pos="5529"/>
              </w:tabs>
              <w:jc w:val="right"/>
            </w:pPr>
            <w:r w:rsidRPr="00067EC3">
              <w:t>_________________________________</w:t>
            </w:r>
          </w:p>
          <w:p w:rsidR="00994809" w:rsidRPr="00067EC3" w:rsidRDefault="00994809" w:rsidP="00F44D91">
            <w:pPr>
              <w:jc w:val="right"/>
            </w:pPr>
            <w:r w:rsidRPr="00067EC3">
              <w:t>_________________________________                                                                             (город, улица, дом №, квартира №)</w:t>
            </w:r>
          </w:p>
          <w:p w:rsidR="00994809" w:rsidRPr="00067EC3" w:rsidRDefault="00994809" w:rsidP="00F44D91">
            <w:pPr>
              <w:jc w:val="right"/>
            </w:pPr>
            <w:r w:rsidRPr="00067EC3">
              <w:t xml:space="preserve">                                                                паспорт__________________________</w:t>
            </w:r>
          </w:p>
          <w:p w:rsidR="00994809" w:rsidRPr="00067EC3" w:rsidRDefault="00994809" w:rsidP="00F44D91">
            <w:pPr>
              <w:jc w:val="right"/>
            </w:pPr>
            <w:r w:rsidRPr="00067EC3">
              <w:t xml:space="preserve">_________________________________ </w:t>
            </w:r>
          </w:p>
          <w:p w:rsidR="00994809" w:rsidRPr="00067EC3" w:rsidRDefault="00994809" w:rsidP="00F44D91">
            <w:pPr>
              <w:jc w:val="right"/>
            </w:pPr>
            <w:r w:rsidRPr="00067EC3">
              <w:t xml:space="preserve">_________________________________ </w:t>
            </w:r>
          </w:p>
          <w:p w:rsidR="00994809" w:rsidRPr="00067EC3" w:rsidRDefault="00994809" w:rsidP="00F44D91">
            <w:pPr>
              <w:jc w:val="right"/>
            </w:pPr>
            <w:r w:rsidRPr="00067EC3">
              <w:t>(серия</w:t>
            </w:r>
            <w:proofErr w:type="gramStart"/>
            <w:r w:rsidRPr="00067EC3">
              <w:t xml:space="preserve"> ,</w:t>
            </w:r>
            <w:proofErr w:type="gramEnd"/>
            <w:r w:rsidRPr="00067EC3">
              <w:t xml:space="preserve"> №__, кем выдан, когда)</w:t>
            </w:r>
          </w:p>
          <w:p w:rsidR="00994809" w:rsidRPr="00067EC3" w:rsidRDefault="00994809" w:rsidP="00F44D91">
            <w:pPr>
              <w:jc w:val="right"/>
            </w:pPr>
            <w:r w:rsidRPr="00067EC3">
              <w:t>тел.:_____________________________</w:t>
            </w:r>
          </w:p>
          <w:p w:rsidR="00994809" w:rsidRPr="00067EC3" w:rsidRDefault="00994809" w:rsidP="00F44D91">
            <w:pPr>
              <w:jc w:val="right"/>
            </w:pPr>
            <w:proofErr w:type="gramStart"/>
            <w:r w:rsidRPr="00067EC3">
              <w:t>(для юридических лиц – полное наименование в</w:t>
            </w:r>
            <w:proofErr w:type="gramEnd"/>
          </w:p>
          <w:p w:rsidR="00994809" w:rsidRPr="00067EC3" w:rsidRDefault="00994809" w:rsidP="00F44D91">
            <w:pPr>
              <w:jc w:val="right"/>
            </w:pPr>
            <w:r w:rsidRPr="00067EC3">
              <w:t xml:space="preserve"> </w:t>
            </w:r>
            <w:proofErr w:type="gramStart"/>
            <w:r w:rsidRPr="00067EC3">
              <w:t>соответствии</w:t>
            </w:r>
            <w:proofErr w:type="gramEnd"/>
            <w:r w:rsidRPr="00067EC3">
              <w:t xml:space="preserve"> с учредительными документами, </w:t>
            </w:r>
          </w:p>
          <w:p w:rsidR="00994809" w:rsidRPr="00067EC3" w:rsidRDefault="00994809" w:rsidP="00F44D91">
            <w:pPr>
              <w:jc w:val="right"/>
            </w:pPr>
            <w:r w:rsidRPr="00067EC3">
              <w:t xml:space="preserve">юридический и почтовый адреса, телефон, </w:t>
            </w:r>
          </w:p>
          <w:p w:rsidR="00994809" w:rsidRPr="00067EC3" w:rsidRDefault="00994809" w:rsidP="00F44D91">
            <w:pPr>
              <w:jc w:val="right"/>
            </w:pPr>
            <w:r w:rsidRPr="00067EC3">
              <w:t>фамилия, имя, отчество руководителя)</w:t>
            </w:r>
          </w:p>
        </w:tc>
      </w:tr>
    </w:tbl>
    <w:p w:rsidR="00994809" w:rsidRPr="00067EC3" w:rsidRDefault="00994809" w:rsidP="00994809">
      <w:pPr>
        <w:ind w:firstLine="698"/>
        <w:jc w:val="right"/>
      </w:pPr>
    </w:p>
    <w:p w:rsidR="00994809" w:rsidRPr="00067EC3" w:rsidRDefault="00994809" w:rsidP="00994809">
      <w:pPr>
        <w:jc w:val="center"/>
      </w:pPr>
      <w:r w:rsidRPr="00067EC3">
        <w:t xml:space="preserve"> ЗАЯВЛЕНИЕ </w:t>
      </w:r>
    </w:p>
    <w:p w:rsidR="00994809" w:rsidRPr="00067EC3" w:rsidRDefault="00994809" w:rsidP="00994809">
      <w:pPr>
        <w:jc w:val="center"/>
      </w:pPr>
      <w:r w:rsidRPr="00067EC3">
        <w:t xml:space="preserve">  </w:t>
      </w:r>
    </w:p>
    <w:p w:rsidR="00994809" w:rsidRPr="00067EC3" w:rsidRDefault="00994809" w:rsidP="00994809">
      <w:pPr>
        <w:ind w:firstLine="708"/>
        <w:jc w:val="both"/>
      </w:pPr>
    </w:p>
    <w:p w:rsidR="00994809" w:rsidRPr="00067EC3" w:rsidRDefault="00994809" w:rsidP="00994809">
      <w:pPr>
        <w:ind w:firstLine="708"/>
      </w:pPr>
      <w:r w:rsidRPr="00067EC3">
        <w:t xml:space="preserve">Прошу предоставить </w:t>
      </w:r>
      <w:proofErr w:type="gramStart"/>
      <w:r w:rsidRPr="00067EC3">
        <w:t>в</w:t>
      </w:r>
      <w:proofErr w:type="gramEnd"/>
      <w:r w:rsidRPr="00067EC3">
        <w:t xml:space="preserve"> ________________________________________________</w:t>
      </w:r>
    </w:p>
    <w:p w:rsidR="00994809" w:rsidRPr="00067EC3" w:rsidRDefault="00994809" w:rsidP="00994809">
      <w:pPr>
        <w:jc w:val="both"/>
      </w:pPr>
      <w:r w:rsidRPr="00067EC3">
        <w:t xml:space="preserve">                                                                  ( указывается вид права)</w:t>
      </w:r>
    </w:p>
    <w:p w:rsidR="00994809" w:rsidRPr="00067EC3" w:rsidRDefault="00994809" w:rsidP="00994809">
      <w:pPr>
        <w:jc w:val="both"/>
      </w:pPr>
      <w:r w:rsidRPr="00067EC3">
        <w:t>земельный участок, расположенный по адресу: ________________________________</w:t>
      </w:r>
    </w:p>
    <w:p w:rsidR="00994809" w:rsidRPr="00067EC3" w:rsidRDefault="00994809" w:rsidP="00994809">
      <w:pPr>
        <w:jc w:val="both"/>
      </w:pPr>
      <w:r w:rsidRPr="00067EC3">
        <w:t>__________________________________________________________________________</w:t>
      </w:r>
    </w:p>
    <w:p w:rsidR="00994809" w:rsidRPr="00067EC3" w:rsidRDefault="00994809" w:rsidP="00994809">
      <w:pPr>
        <w:spacing w:before="240"/>
        <w:jc w:val="both"/>
      </w:pPr>
      <w:r w:rsidRPr="00067EC3">
        <w:t xml:space="preserve">площадью _____________ кв.м. </w:t>
      </w:r>
      <w:proofErr w:type="gramStart"/>
      <w:r w:rsidRPr="00067EC3">
        <w:t>для</w:t>
      </w:r>
      <w:proofErr w:type="gramEnd"/>
      <w:r w:rsidRPr="00067EC3">
        <w:t xml:space="preserve"> __________________________________________</w:t>
      </w:r>
    </w:p>
    <w:p w:rsidR="00994809" w:rsidRPr="00067EC3" w:rsidRDefault="00994809" w:rsidP="00994809">
      <w:pPr>
        <w:tabs>
          <w:tab w:val="left" w:pos="5970"/>
        </w:tabs>
        <w:jc w:val="both"/>
      </w:pPr>
      <w:r w:rsidRPr="00067EC3">
        <w:t xml:space="preserve">                                                               (указывается вид разрешенного использования)</w:t>
      </w:r>
    </w:p>
    <w:p w:rsidR="00994809" w:rsidRPr="00067EC3" w:rsidRDefault="00994809" w:rsidP="00994809">
      <w:pPr>
        <w:jc w:val="both"/>
      </w:pPr>
      <w:r w:rsidRPr="00067EC3">
        <w:t>__________________________________________________________________________</w:t>
      </w:r>
    </w:p>
    <w:p w:rsidR="00994809" w:rsidRPr="00067EC3" w:rsidRDefault="00994809" w:rsidP="00994809">
      <w:pPr>
        <w:spacing w:before="240"/>
        <w:jc w:val="both"/>
      </w:pPr>
      <w:r w:rsidRPr="00067EC3">
        <w:t xml:space="preserve">сроком </w:t>
      </w:r>
      <w:proofErr w:type="gramStart"/>
      <w:r w:rsidRPr="00067EC3">
        <w:t>на</w:t>
      </w:r>
      <w:proofErr w:type="gramEnd"/>
      <w:r w:rsidRPr="00067EC3">
        <w:t xml:space="preserve"> ________________________________________________________________.</w:t>
      </w:r>
    </w:p>
    <w:p w:rsidR="00994809" w:rsidRPr="00067EC3" w:rsidRDefault="00994809" w:rsidP="00994809">
      <w:pPr>
        <w:spacing w:before="240"/>
        <w:jc w:val="center"/>
      </w:pPr>
      <w:r w:rsidRPr="00067EC3">
        <w:t xml:space="preserve">  </w:t>
      </w:r>
    </w:p>
    <w:p w:rsidR="00994809" w:rsidRPr="00067EC3" w:rsidRDefault="00994809" w:rsidP="00994809">
      <w:pPr>
        <w:jc w:val="both"/>
      </w:pPr>
      <w:r w:rsidRPr="00067EC3">
        <w:t xml:space="preserve">Документы, представленные для предоставления муниципальной услуги,                       и сведения, указанные в заявлении, достоверны.  </w:t>
      </w:r>
    </w:p>
    <w:p w:rsidR="00994809" w:rsidRPr="00067EC3" w:rsidRDefault="00994809" w:rsidP="00994809">
      <w:pPr>
        <w:jc w:val="center"/>
      </w:pPr>
    </w:p>
    <w:p w:rsidR="00994809" w:rsidRPr="00067EC3" w:rsidRDefault="00994809" w:rsidP="00994809">
      <w:pPr>
        <w:jc w:val="both"/>
      </w:pPr>
      <w:r w:rsidRPr="00067EC3">
        <w:t xml:space="preserve">«_____» _______________201___г.   </w:t>
      </w:r>
    </w:p>
    <w:p w:rsidR="00994809" w:rsidRPr="00067EC3" w:rsidRDefault="00994809" w:rsidP="00994809">
      <w:pPr>
        <w:jc w:val="both"/>
      </w:pPr>
      <w:r w:rsidRPr="00067EC3">
        <w:t xml:space="preserve">   (дата подачи заявления)   </w:t>
      </w:r>
    </w:p>
    <w:p w:rsidR="00994809" w:rsidRPr="00067EC3" w:rsidRDefault="00994809" w:rsidP="00994809">
      <w:pPr>
        <w:jc w:val="both"/>
      </w:pPr>
      <w:r w:rsidRPr="00067EC3">
        <w:t xml:space="preserve"> </w:t>
      </w:r>
    </w:p>
    <w:p w:rsidR="00994809" w:rsidRPr="00067EC3" w:rsidRDefault="00994809" w:rsidP="00994809">
      <w:pPr>
        <w:jc w:val="both"/>
      </w:pPr>
      <w:r w:rsidRPr="00067EC3">
        <w:t xml:space="preserve">_______________ / _________________________________________________/ </w:t>
      </w:r>
    </w:p>
    <w:p w:rsidR="00994809" w:rsidRPr="00067EC3" w:rsidRDefault="00994809" w:rsidP="00994809">
      <w:pPr>
        <w:ind w:firstLine="720"/>
        <w:jc w:val="both"/>
      </w:pPr>
      <w:r w:rsidRPr="00067EC3">
        <w:t>(подпись)</w:t>
      </w:r>
      <w:r w:rsidRPr="00067EC3">
        <w:tab/>
      </w:r>
      <w:r w:rsidRPr="00067EC3">
        <w:tab/>
      </w:r>
      <w:r w:rsidRPr="00067EC3">
        <w:tab/>
      </w:r>
      <w:r w:rsidRPr="00067EC3">
        <w:tab/>
      </w:r>
      <w:r w:rsidRPr="00067EC3">
        <w:tab/>
        <w:t xml:space="preserve"> (полностью Ф.И.О.) </w:t>
      </w:r>
    </w:p>
    <w:p w:rsidR="00994809" w:rsidRPr="00067EC3" w:rsidRDefault="00994809" w:rsidP="00994809">
      <w:pPr>
        <w:jc w:val="center"/>
      </w:pPr>
      <w:r w:rsidRPr="00067EC3">
        <w:t xml:space="preserve"> </w:t>
      </w:r>
    </w:p>
    <w:p w:rsidR="00994809" w:rsidRPr="00067EC3" w:rsidRDefault="00994809" w:rsidP="00994809">
      <w:pPr>
        <w:autoSpaceDE w:val="0"/>
        <w:jc w:val="both"/>
      </w:pPr>
      <w:r w:rsidRPr="00067EC3">
        <w:t xml:space="preserve">К заявлению прилагаются следующие документы:  </w:t>
      </w:r>
    </w:p>
    <w:p w:rsidR="00994809" w:rsidRPr="00067EC3" w:rsidRDefault="00994809" w:rsidP="00994809">
      <w:pPr>
        <w:autoSpaceDE w:val="0"/>
        <w:jc w:val="both"/>
      </w:pPr>
    </w:p>
    <w:p w:rsidR="00994809" w:rsidRPr="00067EC3" w:rsidRDefault="00994809" w:rsidP="00994809">
      <w:pPr>
        <w:autoSpaceDE w:val="0"/>
        <w:jc w:val="both"/>
      </w:pPr>
    </w:p>
    <w:p w:rsidR="00994809" w:rsidRPr="00067EC3" w:rsidRDefault="00994809" w:rsidP="00994809">
      <w:pPr>
        <w:autoSpaceDE w:val="0"/>
        <w:jc w:val="both"/>
      </w:pPr>
    </w:p>
    <w:p w:rsidR="00994809" w:rsidRPr="00067EC3" w:rsidRDefault="00994809" w:rsidP="00994809">
      <w:pPr>
        <w:autoSpaceDE w:val="0"/>
        <w:jc w:val="both"/>
      </w:pPr>
    </w:p>
    <w:p w:rsidR="00994809" w:rsidRPr="00067EC3" w:rsidRDefault="00994809" w:rsidP="00994809">
      <w:pPr>
        <w:jc w:val="both"/>
      </w:pPr>
    </w:p>
    <w:p w:rsidR="00811026" w:rsidRDefault="00800273"/>
    <w:sectPr w:rsidR="00811026" w:rsidSect="0048469E">
      <w:pgSz w:w="11906" w:h="16838"/>
      <w:pgMar w:top="426" w:right="128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FA275C3"/>
    <w:multiLevelType w:val="multilevel"/>
    <w:tmpl w:val="A9C8E12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C3252A"/>
    <w:multiLevelType w:val="multilevel"/>
    <w:tmpl w:val="7C64A552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85255"/>
    <w:multiLevelType w:val="multilevel"/>
    <w:tmpl w:val="FC504A5C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915EF8"/>
    <w:multiLevelType w:val="multilevel"/>
    <w:tmpl w:val="877642CE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5B3C65"/>
    <w:multiLevelType w:val="multilevel"/>
    <w:tmpl w:val="3A368CBA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B03671"/>
    <w:multiLevelType w:val="multilevel"/>
    <w:tmpl w:val="B38441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566FCC"/>
    <w:multiLevelType w:val="multilevel"/>
    <w:tmpl w:val="FE82587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D6006F"/>
    <w:multiLevelType w:val="multilevel"/>
    <w:tmpl w:val="EF2E58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3C62AC"/>
    <w:multiLevelType w:val="multilevel"/>
    <w:tmpl w:val="3FB44A8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90A29"/>
    <w:multiLevelType w:val="multilevel"/>
    <w:tmpl w:val="6EAE714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A73F25"/>
    <w:multiLevelType w:val="multilevel"/>
    <w:tmpl w:val="82768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466B61"/>
    <w:multiLevelType w:val="multilevel"/>
    <w:tmpl w:val="1F401D02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51160"/>
    <w:multiLevelType w:val="multilevel"/>
    <w:tmpl w:val="1A0EF620"/>
    <w:lvl w:ilvl="0">
      <w:start w:val="4"/>
      <w:numFmt w:val="decimal"/>
      <w:lvlText w:val="%1."/>
      <w:lvlJc w:val="left"/>
      <w:rPr>
        <w:rFonts w:ascii="Times New Roman" w:hAnsi="Times New Roman"/>
        <w:b w:val="0"/>
        <w:bCs w:val="0"/>
        <w:sz w:val="28"/>
        <w:szCs w:val="28"/>
      </w:rPr>
    </w:lvl>
    <w:lvl w:ilvl="1">
      <w:start w:val="3"/>
      <w:numFmt w:val="decimal"/>
      <w:lvlText w:val="%1.%2.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9"/>
  </w:num>
  <w:num w:numId="6">
    <w:abstractNumId w:val="2"/>
  </w:num>
  <w:num w:numId="7">
    <w:abstractNumId w:val="12"/>
  </w:num>
  <w:num w:numId="8">
    <w:abstractNumId w:val="7"/>
  </w:num>
  <w:num w:numId="9">
    <w:abstractNumId w:val="5"/>
  </w:num>
  <w:num w:numId="10">
    <w:abstractNumId w:val="10"/>
  </w:num>
  <w:num w:numId="11">
    <w:abstractNumId w:val="1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994809"/>
    <w:rsid w:val="0011125A"/>
    <w:rsid w:val="00115359"/>
    <w:rsid w:val="002351EA"/>
    <w:rsid w:val="0035041D"/>
    <w:rsid w:val="003B62E0"/>
    <w:rsid w:val="003C48FF"/>
    <w:rsid w:val="00657210"/>
    <w:rsid w:val="00800273"/>
    <w:rsid w:val="00994809"/>
    <w:rsid w:val="00A147C3"/>
    <w:rsid w:val="00AA1BF8"/>
    <w:rsid w:val="00C80EF4"/>
    <w:rsid w:val="00D56252"/>
    <w:rsid w:val="00DF7D22"/>
    <w:rsid w:val="00E0744F"/>
    <w:rsid w:val="00E45FB7"/>
    <w:rsid w:val="00E7474B"/>
    <w:rsid w:val="00E83C51"/>
    <w:rsid w:val="00F6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480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48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rsid w:val="00994809"/>
    <w:rPr>
      <w:rFonts w:cs="Times New Roman"/>
      <w:color w:val="0000FF"/>
      <w:u w:val="single"/>
    </w:rPr>
  </w:style>
  <w:style w:type="character" w:customStyle="1" w:styleId="a4">
    <w:name w:val="Цветовое выделение"/>
    <w:uiPriority w:val="99"/>
    <w:rsid w:val="00994809"/>
    <w:rPr>
      <w:b/>
      <w:color w:val="000080"/>
    </w:rPr>
  </w:style>
  <w:style w:type="paragraph" w:customStyle="1" w:styleId="ConsPlusNormal">
    <w:name w:val="ConsPlusNormal"/>
    <w:rsid w:val="0099480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5">
    <w:name w:val="Основной текст_"/>
    <w:basedOn w:val="a0"/>
    <w:link w:val="17"/>
    <w:rsid w:val="00994809"/>
    <w:rPr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994809"/>
    <w:rPr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94809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5"/>
    <w:rsid w:val="00994809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2">
    <w:name w:val="Заголовок №1"/>
    <w:basedOn w:val="a"/>
    <w:link w:val="11"/>
    <w:rsid w:val="00994809"/>
    <w:pPr>
      <w:shd w:val="clear" w:color="auto" w:fill="FFFFFF"/>
      <w:spacing w:before="600" w:after="480" w:line="322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994809"/>
    <w:pPr>
      <w:shd w:val="clear" w:color="auto" w:fill="FFFFFF"/>
      <w:spacing w:before="6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9948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extbody">
    <w:name w:val="Text body"/>
    <w:basedOn w:val="Standard"/>
    <w:rsid w:val="00994809"/>
    <w:pPr>
      <w:spacing w:after="120"/>
    </w:pPr>
  </w:style>
  <w:style w:type="paragraph" w:customStyle="1" w:styleId="ConsPlusDocList">
    <w:name w:val="ConsPlusDocList"/>
    <w:next w:val="Standard"/>
    <w:rsid w:val="0099480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5124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cp:lastPrinted>2015-07-07T07:04:00Z</cp:lastPrinted>
  <dcterms:created xsi:type="dcterms:W3CDTF">2016-04-04T10:51:00Z</dcterms:created>
  <dcterms:modified xsi:type="dcterms:W3CDTF">2016-04-04T10:51:00Z</dcterms:modified>
</cp:coreProperties>
</file>