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1D" w:rsidRDefault="0014511D">
      <w:pPr>
        <w:spacing w:line="174" w:lineRule="exact"/>
        <w:rPr>
          <w:sz w:val="14"/>
          <w:szCs w:val="14"/>
        </w:rPr>
      </w:pPr>
    </w:p>
    <w:p w:rsidR="0014511D" w:rsidRDefault="0014511D">
      <w:pPr>
        <w:rPr>
          <w:sz w:val="2"/>
          <w:szCs w:val="2"/>
        </w:rPr>
        <w:sectPr w:rsidR="0014511D">
          <w:pgSz w:w="11900" w:h="16840"/>
          <w:pgMar w:top="770" w:right="0" w:bottom="1095" w:left="0" w:header="0" w:footer="3" w:gutter="0"/>
          <w:cols w:space="720"/>
          <w:noEndnote/>
          <w:docGrid w:linePitch="360"/>
        </w:sectPr>
      </w:pPr>
    </w:p>
    <w:p w:rsidR="0014511D" w:rsidRDefault="0034730F">
      <w:pPr>
        <w:pStyle w:val="30"/>
        <w:shd w:val="clear" w:color="auto" w:fill="auto"/>
        <w:spacing w:after="349"/>
        <w:ind w:right="40"/>
      </w:pPr>
      <w:r>
        <w:lastRenderedPageBreak/>
        <w:t>АДМИНИСТРАЦИЯ ТЕРНОВСКОГО</w:t>
      </w:r>
      <w:r>
        <w:br/>
        <w:t>МУНИЦИПАЛЬНОГО ОБРАЗОВАНИЯ</w:t>
      </w:r>
      <w:r>
        <w:br/>
        <w:t>БАЛАШОВСКОГО МУНИЦИПАЛЬНОГО РАЙОНА</w:t>
      </w:r>
      <w:r>
        <w:br/>
        <w:t>САРАТОВСКОЙ ОБЛАСТИ</w:t>
      </w:r>
    </w:p>
    <w:p w:rsidR="0014511D" w:rsidRDefault="002F0594">
      <w:pPr>
        <w:pStyle w:val="30"/>
        <w:shd w:val="clear" w:color="auto" w:fill="auto"/>
        <w:spacing w:after="362" w:line="260" w:lineRule="exact"/>
        <w:ind w:right="40"/>
      </w:pPr>
      <w:r>
        <w:t xml:space="preserve">                                                  </w:t>
      </w:r>
      <w:r w:rsidR="0034730F">
        <w:t>ПОСТАНОВЛЕНИЕ</w:t>
      </w:r>
    </w:p>
    <w:p w:rsidR="0014511D" w:rsidRDefault="002D7FDD" w:rsidP="00C67118">
      <w:pPr>
        <w:pStyle w:val="20"/>
        <w:shd w:val="clear" w:color="auto" w:fill="auto"/>
        <w:tabs>
          <w:tab w:val="right" w:pos="7145"/>
        </w:tabs>
        <w:spacing w:before="0" w:after="317" w:line="260" w:lineRule="exact"/>
        <w:ind w:left="4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2.3pt;margin-top:-.55pt;width:67.45pt;height:16.15pt;z-index:-125829376;mso-wrap-distance-left:5pt;mso-wrap-distance-right:5pt;mso-position-horizontal-relative:margin" filled="f" stroked="f">
            <v:textbox style="mso-fit-shape-to-text:t" inset="0,0,0,0">
              <w:txbxContent>
                <w:p w:rsidR="0014511D" w:rsidRDefault="0034730F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</w:pPr>
                  <w:r>
                    <w:rPr>
                      <w:rStyle w:val="2Exact"/>
                    </w:rPr>
                    <w:t>с.Терновка</w:t>
                  </w:r>
                </w:p>
              </w:txbxContent>
            </v:textbox>
            <w10:wrap type="square" side="left" anchorx="margin"/>
          </v:shape>
        </w:pict>
      </w:r>
      <w:r w:rsidR="008C75FD">
        <w:t>от 12.05. 2021г. № 12</w:t>
      </w:r>
      <w:r w:rsidR="0034730F">
        <w:t>-п</w:t>
      </w:r>
      <w:r w:rsidR="00C67118">
        <w:tab/>
        <w:t xml:space="preserve">    </w:t>
      </w:r>
    </w:p>
    <w:p w:rsidR="0014511D" w:rsidRDefault="0034730F">
      <w:pPr>
        <w:pStyle w:val="30"/>
        <w:shd w:val="clear" w:color="auto" w:fill="auto"/>
        <w:spacing w:after="720"/>
        <w:ind w:right="4380"/>
        <w:jc w:val="left"/>
      </w:pPr>
      <w:r>
        <w:t>Об утверждении муниципальной программы «Улучшение водоснабжения Терновского м</w:t>
      </w:r>
      <w:r w:rsidR="008C75FD">
        <w:t>униципального образования в 2021</w:t>
      </w:r>
      <w:r>
        <w:t>году»</w:t>
      </w:r>
    </w:p>
    <w:p w:rsidR="0014511D" w:rsidRDefault="0034730F">
      <w:pPr>
        <w:pStyle w:val="20"/>
        <w:shd w:val="clear" w:color="auto" w:fill="auto"/>
        <w:spacing w:before="0" w:after="469" w:line="322" w:lineRule="exact"/>
        <w:ind w:firstLine="600"/>
        <w:jc w:val="both"/>
      </w:pPr>
      <w:r>
        <w:t>В соответствии с Федеральным Законом от 06.10.2003 года №131-Ф3 «Об общих принципах организации местного самоуправления в РФ» на основании Устава Терновского муниципального образования, администрация Терновского муниципального образования</w:t>
      </w:r>
    </w:p>
    <w:p w:rsidR="0014511D" w:rsidRDefault="0034730F">
      <w:pPr>
        <w:pStyle w:val="30"/>
        <w:shd w:val="clear" w:color="auto" w:fill="auto"/>
        <w:spacing w:after="309" w:line="260" w:lineRule="exact"/>
        <w:ind w:right="40"/>
      </w:pPr>
      <w:r>
        <w:t>ПОСТАНОВЛЯЕТ:</w:t>
      </w:r>
    </w:p>
    <w:p w:rsidR="0014511D" w:rsidRDefault="0034730F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353" w:line="326" w:lineRule="exact"/>
        <w:ind w:left="400"/>
      </w:pPr>
      <w:r>
        <w:t xml:space="preserve">Утвердить муниципальную программу «Улучшение водоснабжения Терновского муниципального </w:t>
      </w:r>
      <w:r w:rsidR="008C75FD">
        <w:t>образования в 20121</w:t>
      </w:r>
      <w:r>
        <w:t>году», согласно приложению.</w:t>
      </w:r>
    </w:p>
    <w:p w:rsidR="0014511D" w:rsidRDefault="002D7FDD" w:rsidP="002F0594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362" w:line="260" w:lineRule="exact"/>
        <w:ind w:firstLine="0"/>
      </w:pPr>
      <w:r>
        <w:pict>
          <v:shape id="_x0000_s1027" type="#_x0000_t202" style="position:absolute;left:0;text-align:left;margin-left:-53.95pt;margin-top:23.15pt;width:12pt;height:16.3pt;z-index:-125829375;mso-wrap-distance-left:5pt;mso-wrap-distance-right:26.65pt;mso-wrap-distance-bottom:20pt;mso-position-horizontal-relative:margin" filled="f" stroked="f">
            <v:textbox style="mso-fit-shape-to-text:t" inset="0,0,0,0">
              <w:txbxContent>
                <w:p w:rsidR="0014511D" w:rsidRDefault="0014511D">
                  <w:pPr>
                    <w:pStyle w:val="a4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 w:rsidR="0034730F">
        <w:t>Настоящее постановление вступает в силу с момента обнародования.</w:t>
      </w:r>
    </w:p>
    <w:p w:rsidR="0014511D" w:rsidRDefault="0034730F" w:rsidP="002F0594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60" w:lineRule="exact"/>
        <w:ind w:firstLine="0"/>
      </w:pPr>
      <w:r>
        <w:t>Контроль за исполнением настоящего Постановления оставляю за собой.</w:t>
      </w:r>
    </w:p>
    <w:p w:rsidR="002F0594" w:rsidRDefault="002F0594" w:rsidP="002F0594">
      <w:pPr>
        <w:pStyle w:val="20"/>
        <w:shd w:val="clear" w:color="auto" w:fill="auto"/>
        <w:tabs>
          <w:tab w:val="left" w:pos="380"/>
        </w:tabs>
        <w:spacing w:before="0" w:after="0" w:line="260" w:lineRule="exact"/>
        <w:ind w:firstLine="0"/>
      </w:pPr>
    </w:p>
    <w:p w:rsidR="002F0594" w:rsidRDefault="002F0594" w:rsidP="002F0594">
      <w:pPr>
        <w:pStyle w:val="20"/>
        <w:shd w:val="clear" w:color="auto" w:fill="auto"/>
        <w:tabs>
          <w:tab w:val="left" w:pos="380"/>
        </w:tabs>
        <w:spacing w:before="0" w:after="0" w:line="260" w:lineRule="exact"/>
        <w:ind w:firstLine="0"/>
      </w:pPr>
    </w:p>
    <w:p w:rsidR="002F0594" w:rsidRDefault="002F0594" w:rsidP="002F0594">
      <w:pPr>
        <w:pStyle w:val="20"/>
        <w:shd w:val="clear" w:color="auto" w:fill="auto"/>
        <w:tabs>
          <w:tab w:val="left" w:pos="380"/>
        </w:tabs>
        <w:spacing w:before="0" w:after="0" w:line="260" w:lineRule="exact"/>
        <w:ind w:firstLine="0"/>
      </w:pPr>
    </w:p>
    <w:p w:rsidR="002F0594" w:rsidRDefault="002F0594" w:rsidP="002F0594">
      <w:pPr>
        <w:pStyle w:val="20"/>
        <w:shd w:val="clear" w:color="auto" w:fill="auto"/>
        <w:tabs>
          <w:tab w:val="left" w:pos="380"/>
        </w:tabs>
        <w:spacing w:before="0" w:after="0" w:line="260" w:lineRule="exact"/>
        <w:ind w:firstLine="0"/>
      </w:pPr>
    </w:p>
    <w:p w:rsidR="002F0594" w:rsidRDefault="002F0594" w:rsidP="002F0594">
      <w:pPr>
        <w:pStyle w:val="20"/>
        <w:shd w:val="clear" w:color="auto" w:fill="auto"/>
        <w:tabs>
          <w:tab w:val="left" w:pos="380"/>
        </w:tabs>
        <w:spacing w:before="0" w:after="0" w:line="260" w:lineRule="exact"/>
        <w:ind w:firstLine="0"/>
      </w:pPr>
    </w:p>
    <w:p w:rsidR="0014511D" w:rsidRDefault="002F0594">
      <w:pPr>
        <w:pStyle w:val="30"/>
        <w:shd w:val="clear" w:color="auto" w:fill="auto"/>
        <w:spacing w:after="0" w:line="260" w:lineRule="exact"/>
        <w:jc w:val="both"/>
      </w:pPr>
      <w:r>
        <w:t xml:space="preserve">Глава Терновского муниципального образования                </w:t>
      </w:r>
      <w:r w:rsidR="0034730F">
        <w:t>А.В.Пономарев</w:t>
      </w:r>
      <w:r w:rsidR="0034730F">
        <w:br w:type="page"/>
      </w:r>
    </w:p>
    <w:p w:rsidR="0014511D" w:rsidRDefault="0034730F">
      <w:pPr>
        <w:pStyle w:val="40"/>
        <w:shd w:val="clear" w:color="auto" w:fill="auto"/>
        <w:spacing w:after="2229"/>
        <w:ind w:left="5520" w:right="1340"/>
      </w:pPr>
      <w:r>
        <w:lastRenderedPageBreak/>
        <w:t>Приложение к Постановлению адм</w:t>
      </w:r>
      <w:r w:rsidR="00C67118">
        <w:t>ини</w:t>
      </w:r>
      <w:r w:rsidR="008C75FD">
        <w:t>страции Терновского МО от «12.05» 2021г. №12</w:t>
      </w:r>
      <w:r>
        <w:t>-п</w:t>
      </w:r>
    </w:p>
    <w:p w:rsidR="0014511D" w:rsidRDefault="0034730F">
      <w:pPr>
        <w:pStyle w:val="50"/>
        <w:shd w:val="clear" w:color="auto" w:fill="auto"/>
        <w:spacing w:before="0"/>
        <w:ind w:left="160"/>
      </w:pPr>
      <w:r>
        <w:t>Муниципальная программа</w:t>
      </w:r>
    </w:p>
    <w:p w:rsidR="0014511D" w:rsidRDefault="0034730F">
      <w:pPr>
        <w:pStyle w:val="50"/>
        <w:shd w:val="clear" w:color="auto" w:fill="auto"/>
        <w:spacing w:before="0"/>
        <w:ind w:left="160"/>
      </w:pPr>
      <w:r>
        <w:t>«Улучшение водоснабжения Терновского муниципального</w:t>
      </w:r>
    </w:p>
    <w:p w:rsidR="00C67118" w:rsidRDefault="008C75FD">
      <w:pPr>
        <w:pStyle w:val="50"/>
        <w:shd w:val="clear" w:color="auto" w:fill="auto"/>
        <w:spacing w:before="0" w:after="9937"/>
        <w:ind w:left="360"/>
      </w:pPr>
      <w:r>
        <w:t>образования в 2021</w:t>
      </w:r>
      <w:r w:rsidR="0034730F">
        <w:t>году»</w:t>
      </w:r>
    </w:p>
    <w:p w:rsidR="0014511D" w:rsidRDefault="008C75FD">
      <w:pPr>
        <w:pStyle w:val="50"/>
        <w:shd w:val="clear" w:color="auto" w:fill="auto"/>
        <w:spacing w:before="0" w:after="9937"/>
        <w:ind w:left="360"/>
      </w:pPr>
      <w:r>
        <w:rPr>
          <w:rStyle w:val="6"/>
          <w:b/>
          <w:bCs/>
        </w:rPr>
        <w:t>с. Терновка 2021</w:t>
      </w:r>
      <w:r w:rsidR="0034730F">
        <w:rPr>
          <w:rStyle w:val="6"/>
          <w:b/>
          <w:bCs/>
        </w:rPr>
        <w:t xml:space="preserve"> г.</w:t>
      </w:r>
    </w:p>
    <w:p w:rsidR="0014511D" w:rsidRDefault="0034730F">
      <w:pPr>
        <w:pStyle w:val="a6"/>
        <w:framePr w:w="10234" w:wrap="notBeside" w:vAnchor="text" w:hAnchor="text" w:xAlign="center" w:y="1"/>
        <w:shd w:val="clear" w:color="auto" w:fill="auto"/>
        <w:tabs>
          <w:tab w:val="left" w:leader="underscore" w:pos="2746"/>
          <w:tab w:val="left" w:leader="underscore" w:pos="3787"/>
          <w:tab w:val="left" w:leader="underscore" w:pos="9077"/>
        </w:tabs>
      </w:pPr>
      <w:r>
        <w:lastRenderedPageBreak/>
        <w:t>Паспорт муниципальной программы «Улучшение водоснабжения Терновского муниципальног</w:t>
      </w:r>
      <w:r w:rsidR="008C75FD">
        <w:t>о образования в 2021</w:t>
      </w:r>
      <w:r w:rsidR="002F0594">
        <w:t xml:space="preserve"> году»</w:t>
      </w:r>
    </w:p>
    <w:tbl>
      <w:tblPr>
        <w:tblOverlap w:val="never"/>
        <w:tblW w:w="1026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99"/>
        <w:gridCol w:w="6764"/>
      </w:tblGrid>
      <w:tr w:rsidR="0014511D" w:rsidTr="008C75FD">
        <w:trPr>
          <w:trHeight w:hRule="exact" w:val="653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1"/>
              </w:rPr>
              <w:t>Наименование</w:t>
            </w:r>
          </w:p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</w:pPr>
            <w:r>
              <w:rPr>
                <w:rStyle w:val="22"/>
              </w:rPr>
              <w:t>Муниципальная Программа «Улучшение водоснабжения Терновского м</w:t>
            </w:r>
            <w:r w:rsidR="00C67118">
              <w:rPr>
                <w:rStyle w:val="22"/>
              </w:rPr>
              <w:t xml:space="preserve">униципального </w:t>
            </w:r>
            <w:r w:rsidR="008C75FD">
              <w:rPr>
                <w:rStyle w:val="22"/>
              </w:rPr>
              <w:t>образования в 2021</w:t>
            </w:r>
            <w:r>
              <w:rPr>
                <w:rStyle w:val="22"/>
              </w:rPr>
              <w:t xml:space="preserve"> году»</w:t>
            </w:r>
          </w:p>
        </w:tc>
      </w:tr>
      <w:tr w:rsidR="0014511D" w:rsidTr="008C75FD">
        <w:trPr>
          <w:trHeight w:hRule="exact" w:val="150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"/>
              </w:rPr>
              <w:t>Основание для разработки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Default="0034730F">
            <w:pPr>
              <w:pStyle w:val="20"/>
              <w:framePr w:w="1023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0" w:after="0" w:line="302" w:lineRule="exact"/>
              <w:ind w:firstLine="0"/>
              <w:jc w:val="both"/>
            </w:pPr>
            <w:r>
              <w:rPr>
                <w:rStyle w:val="22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14511D" w:rsidRDefault="0034730F">
            <w:pPr>
              <w:pStyle w:val="20"/>
              <w:framePr w:w="1023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before="0" w:after="0" w:line="302" w:lineRule="exact"/>
              <w:ind w:firstLine="0"/>
              <w:jc w:val="both"/>
            </w:pPr>
            <w:r>
              <w:rPr>
                <w:rStyle w:val="22"/>
              </w:rPr>
              <w:t>Бюджетный кодекс Российской Федерации;</w:t>
            </w:r>
          </w:p>
          <w:p w:rsidR="0014511D" w:rsidRDefault="0034730F">
            <w:pPr>
              <w:pStyle w:val="20"/>
              <w:framePr w:w="1023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after="0" w:line="302" w:lineRule="exact"/>
              <w:ind w:firstLine="0"/>
              <w:jc w:val="both"/>
            </w:pPr>
            <w:r>
              <w:rPr>
                <w:rStyle w:val="22"/>
              </w:rPr>
              <w:t>Устав Терновского муниципального образования</w:t>
            </w:r>
          </w:p>
        </w:tc>
      </w:tr>
      <w:tr w:rsidR="0014511D" w:rsidTr="008C75FD">
        <w:trPr>
          <w:trHeight w:hRule="exact" w:val="60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Муниципальный заказчик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both"/>
            </w:pPr>
            <w:r>
              <w:rPr>
                <w:rStyle w:val="22"/>
              </w:rPr>
              <w:t>Администрация Терновского муниципального образования</w:t>
            </w:r>
          </w:p>
        </w:tc>
      </w:tr>
      <w:tr w:rsidR="0014511D" w:rsidTr="008C75FD">
        <w:trPr>
          <w:trHeight w:hRule="exact" w:val="66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</w:pPr>
            <w:r>
              <w:rPr>
                <w:rStyle w:val="21"/>
              </w:rPr>
              <w:t>Основные разработчики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both"/>
            </w:pPr>
            <w:r>
              <w:rPr>
                <w:rStyle w:val="22"/>
              </w:rPr>
              <w:t>Администрация Терновского муниципального образования</w:t>
            </w:r>
          </w:p>
        </w:tc>
      </w:tr>
      <w:tr w:rsidR="0014511D" w:rsidTr="008C75FD">
        <w:trPr>
          <w:trHeight w:hRule="exact" w:val="210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</w:pPr>
            <w:r>
              <w:rPr>
                <w:rStyle w:val="21"/>
              </w:rPr>
              <w:t>Основные 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660"/>
              <w:jc w:val="both"/>
            </w:pPr>
            <w:r>
              <w:rPr>
                <w:rStyle w:val="22"/>
              </w:rPr>
              <w:t>администрация Терновского муниципального образования;</w:t>
            </w:r>
          </w:p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</w:pPr>
            <w:r>
              <w:rPr>
                <w:rStyle w:val="22"/>
              </w:rPr>
              <w:t>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администрации Терновского муниципального образования</w:t>
            </w:r>
          </w:p>
        </w:tc>
      </w:tr>
      <w:tr w:rsidR="0014511D" w:rsidTr="008C75FD">
        <w:trPr>
          <w:trHeight w:hRule="exact" w:val="3355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Цели и задачи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</w:pPr>
            <w:r>
              <w:rPr>
                <w:rStyle w:val="22"/>
              </w:rPr>
              <w:t>Цель программы:</w:t>
            </w:r>
          </w:p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560"/>
              <w:jc w:val="both"/>
            </w:pPr>
            <w:r>
              <w:rPr>
                <w:rStyle w:val="22"/>
              </w:rPr>
              <w:t>комплексное решение вопросов, связанных с водо</w:t>
            </w:r>
            <w:r w:rsidR="00C67118">
              <w:rPr>
                <w:rStyle w:val="22"/>
              </w:rPr>
              <w:t>снабжением населения с.Терновка</w:t>
            </w:r>
            <w:r>
              <w:rPr>
                <w:rStyle w:val="22"/>
              </w:rPr>
              <w:t xml:space="preserve"> (Терновского муниципального образования);</w:t>
            </w:r>
          </w:p>
          <w:p w:rsidR="0014511D" w:rsidRDefault="0034730F">
            <w:pPr>
              <w:pStyle w:val="20"/>
              <w:framePr w:w="1023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 w:line="302" w:lineRule="exact"/>
              <w:ind w:firstLine="0"/>
            </w:pPr>
            <w:r>
              <w:rPr>
                <w:rStyle w:val="22"/>
              </w:rPr>
              <w:t>выполнение полномочий, связанных с организацией водоснабж</w:t>
            </w:r>
            <w:r w:rsidR="00C67118">
              <w:rPr>
                <w:rStyle w:val="22"/>
              </w:rPr>
              <w:t>ения на территории Терновского</w:t>
            </w:r>
            <w:r>
              <w:rPr>
                <w:rStyle w:val="22"/>
              </w:rPr>
              <w:t xml:space="preserve"> поселения . Задача программы:</w:t>
            </w:r>
          </w:p>
          <w:p w:rsidR="0014511D" w:rsidRDefault="0034730F">
            <w:pPr>
              <w:pStyle w:val="20"/>
              <w:framePr w:w="1023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before="0" w:after="0" w:line="302" w:lineRule="exact"/>
              <w:ind w:firstLine="0"/>
              <w:jc w:val="both"/>
            </w:pPr>
            <w:r>
              <w:rPr>
                <w:rStyle w:val="22"/>
              </w:rPr>
              <w:t>создание необходимых условий для улучшения работы системы водоснабжения поселения;</w:t>
            </w:r>
          </w:p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660"/>
              <w:jc w:val="both"/>
            </w:pPr>
            <w:r>
              <w:rPr>
                <w:rStyle w:val="22"/>
              </w:rPr>
              <w:t>материально-техническое укрепление системы водоснабжения населения поселения.</w:t>
            </w:r>
          </w:p>
        </w:tc>
      </w:tr>
      <w:tr w:rsidR="0014511D" w:rsidTr="008C75FD">
        <w:trPr>
          <w:trHeight w:hRule="exact" w:val="365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Срок реализации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Default="008C75FD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2"/>
              </w:rPr>
              <w:t>2021</w:t>
            </w:r>
            <w:r w:rsidR="0034730F">
              <w:rPr>
                <w:rStyle w:val="22"/>
              </w:rPr>
              <w:t xml:space="preserve"> год</w:t>
            </w:r>
          </w:p>
        </w:tc>
      </w:tr>
      <w:tr w:rsidR="0014511D" w:rsidTr="008C75FD">
        <w:trPr>
          <w:trHeight w:hRule="exact" w:val="119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"/>
              </w:rPr>
              <w:t>Объемы и источники финансового обеспечения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both"/>
            </w:pPr>
            <w:r>
              <w:rPr>
                <w:rStyle w:val="22"/>
              </w:rPr>
              <w:t xml:space="preserve">Общий объём финансирования мероприятий Программы, осуществляется за счёт средств, предусмотренных на эти цели в бюджете Терновского муниципального образования на </w:t>
            </w:r>
            <w:r w:rsidR="008C75FD">
              <w:rPr>
                <w:rStyle w:val="22"/>
              </w:rPr>
              <w:t>2021 год в сумме 12</w:t>
            </w:r>
            <w:r>
              <w:rPr>
                <w:rStyle w:val="22"/>
              </w:rPr>
              <w:t>,0 тыс. руб.</w:t>
            </w:r>
          </w:p>
        </w:tc>
      </w:tr>
      <w:tr w:rsidR="0014511D" w:rsidTr="008C75FD">
        <w:trPr>
          <w:trHeight w:hRule="exact" w:val="121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both"/>
            </w:pPr>
            <w:r>
              <w:rPr>
                <w:rStyle w:val="21"/>
              </w:rPr>
              <w:t>Ожидаемые конечные результаты реализации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660"/>
              <w:jc w:val="both"/>
            </w:pPr>
            <w:r>
              <w:rPr>
                <w:rStyle w:val="22"/>
              </w:rPr>
              <w:t>улучшение работы системы водоснабжения, материально-техническое укрепление системы водоснабжения сельского поселения.</w:t>
            </w:r>
          </w:p>
        </w:tc>
      </w:tr>
      <w:tr w:rsidR="0014511D" w:rsidTr="008C75FD">
        <w:trPr>
          <w:trHeight w:hRule="exact" w:val="126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"/>
              </w:rPr>
              <w:t>Система организации контроля за исполнением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11D" w:rsidRDefault="0034730F">
            <w:pPr>
              <w:pStyle w:val="20"/>
              <w:framePr w:w="10234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both"/>
            </w:pPr>
            <w:r>
              <w:rPr>
                <w:rStyle w:val="22"/>
              </w:rPr>
              <w:t>Контроль за реализацией программы осуществляет администрация Терновского муниципального образования Балашовского муниципального района Саратовской области</w:t>
            </w:r>
          </w:p>
        </w:tc>
      </w:tr>
    </w:tbl>
    <w:p w:rsidR="0014511D" w:rsidRDefault="0014511D">
      <w:pPr>
        <w:framePr w:w="10234" w:wrap="notBeside" w:vAnchor="text" w:hAnchor="text" w:xAlign="center" w:y="1"/>
        <w:rPr>
          <w:sz w:val="2"/>
          <w:szCs w:val="2"/>
        </w:rPr>
      </w:pPr>
    </w:p>
    <w:p w:rsidR="0014511D" w:rsidRDefault="0014511D">
      <w:pPr>
        <w:rPr>
          <w:sz w:val="2"/>
          <w:szCs w:val="2"/>
        </w:rPr>
      </w:pPr>
    </w:p>
    <w:p w:rsidR="0014511D" w:rsidRDefault="0014511D">
      <w:pPr>
        <w:rPr>
          <w:sz w:val="2"/>
          <w:szCs w:val="2"/>
        </w:rPr>
        <w:sectPr w:rsidR="0014511D">
          <w:type w:val="continuous"/>
          <w:pgSz w:w="11900" w:h="16840"/>
          <w:pgMar w:top="770" w:right="587" w:bottom="1095" w:left="1079" w:header="0" w:footer="3" w:gutter="0"/>
          <w:cols w:space="720"/>
          <w:noEndnote/>
          <w:docGrid w:linePitch="360"/>
        </w:sectPr>
      </w:pPr>
    </w:p>
    <w:p w:rsidR="0014511D" w:rsidRDefault="0034730F">
      <w:pPr>
        <w:pStyle w:val="20"/>
        <w:shd w:val="clear" w:color="auto" w:fill="auto"/>
        <w:spacing w:before="0" w:after="236" w:line="322" w:lineRule="exact"/>
        <w:ind w:firstLine="620"/>
        <w:jc w:val="both"/>
      </w:pPr>
      <w:r>
        <w:lastRenderedPageBreak/>
        <w:t xml:space="preserve">Муниципальная Программа «Улучшение водоснабжения Терновского муниципального образования в </w:t>
      </w:r>
      <w:r w:rsidR="00C67118">
        <w:t>2019</w:t>
      </w:r>
      <w:r>
        <w:t xml:space="preserve"> году» (далее Программа) разработана на основании Федерального Закона от 06.10.2003 г. № 131-ФЗ «Об общих принципах организации местного самоуправления в Российской Федерации», Бюджетного кодекса Российской Федерации, Устава Терновского муниципального образования.</w:t>
      </w:r>
    </w:p>
    <w:p w:rsidR="0014511D" w:rsidRDefault="0034730F">
      <w:pPr>
        <w:pStyle w:val="10"/>
        <w:keepNext/>
        <w:keepLines/>
        <w:shd w:val="clear" w:color="auto" w:fill="auto"/>
        <w:spacing w:before="0" w:after="244"/>
      </w:pPr>
      <w:bookmarkStart w:id="0" w:name="bookmark0"/>
      <w:r>
        <w:t>2. Содержание проблемы и обоснование необходимости</w:t>
      </w:r>
      <w:r>
        <w:br/>
        <w:t>её решения программными методами.</w:t>
      </w:r>
      <w:bookmarkEnd w:id="0"/>
    </w:p>
    <w:p w:rsidR="0014511D" w:rsidRDefault="0034730F">
      <w:pPr>
        <w:pStyle w:val="20"/>
        <w:shd w:val="clear" w:color="auto" w:fill="auto"/>
        <w:spacing w:before="0" w:after="56" w:line="322" w:lineRule="exact"/>
        <w:ind w:firstLine="760"/>
        <w:jc w:val="both"/>
      </w:pPr>
      <w:r>
        <w:t>Актуальность разработки Программы обусловлена как социальными, так и экономическими факторами и направлена на повышение качества о</w:t>
      </w:r>
      <w:r w:rsidR="00C67118">
        <w:t>беспечения населения с.Терновка</w:t>
      </w:r>
      <w:r>
        <w:t xml:space="preserve"> питьевой водой и создание комфортной среды проживания.</w:t>
      </w:r>
    </w:p>
    <w:p w:rsidR="0014511D" w:rsidRDefault="0034730F">
      <w:pPr>
        <w:pStyle w:val="20"/>
        <w:shd w:val="clear" w:color="auto" w:fill="auto"/>
        <w:spacing w:before="0" w:after="64" w:line="326" w:lineRule="exact"/>
        <w:ind w:firstLine="620"/>
        <w:jc w:val="both"/>
      </w:pPr>
      <w:r>
        <w:t>Население Терновского муниципаль</w:t>
      </w:r>
      <w:r w:rsidR="008C75FD">
        <w:t>ного образования составляет 2097</w:t>
      </w:r>
      <w:r>
        <w:t xml:space="preserve"> человека, в </w:t>
      </w:r>
      <w:r w:rsidR="008C75FD">
        <w:t xml:space="preserve">с.Терновка 810 </w:t>
      </w:r>
      <w:r>
        <w:t xml:space="preserve">человек. На территории поселения </w:t>
      </w:r>
      <w:r w:rsidR="00C67118">
        <w:t>с.Терновка находится 436</w:t>
      </w:r>
      <w:r>
        <w:t xml:space="preserve"> домовладений. Техническое состояние источников и сетей водоснабжения на территории поселения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14511D" w:rsidRDefault="0034730F">
      <w:pPr>
        <w:pStyle w:val="20"/>
        <w:shd w:val="clear" w:color="auto" w:fill="auto"/>
        <w:spacing w:before="0" w:after="589" w:line="322" w:lineRule="exact"/>
        <w:ind w:firstLine="760"/>
        <w:jc w:val="both"/>
      </w:pPr>
      <w:r>
        <w:t>С целью решения указанных проблем программными методами разработана настоящая Программа.</w:t>
      </w:r>
    </w:p>
    <w:p w:rsidR="0014511D" w:rsidRDefault="0034730F">
      <w:pPr>
        <w:pStyle w:val="10"/>
        <w:keepNext/>
        <w:keepLines/>
        <w:shd w:val="clear" w:color="auto" w:fill="auto"/>
        <w:spacing w:before="0" w:after="474" w:line="260" w:lineRule="exact"/>
      </w:pPr>
      <w:bookmarkStart w:id="1" w:name="bookmark1"/>
      <w:r>
        <w:t>3. Основные цели и задачи программы.</w:t>
      </w:r>
      <w:bookmarkEnd w:id="1"/>
    </w:p>
    <w:p w:rsidR="0014511D" w:rsidRDefault="0034730F">
      <w:pPr>
        <w:pStyle w:val="20"/>
        <w:shd w:val="clear" w:color="auto" w:fill="auto"/>
        <w:spacing w:before="0" w:after="0" w:line="326" w:lineRule="exact"/>
        <w:ind w:firstLine="760"/>
        <w:jc w:val="both"/>
      </w:pPr>
      <w:r>
        <w:t>Главными целями Программы являются:</w:t>
      </w:r>
    </w:p>
    <w:p w:rsidR="0014511D" w:rsidRDefault="0034730F">
      <w:pPr>
        <w:pStyle w:val="20"/>
        <w:numPr>
          <w:ilvl w:val="0"/>
          <w:numId w:val="4"/>
        </w:numPr>
        <w:shd w:val="clear" w:color="auto" w:fill="auto"/>
        <w:tabs>
          <w:tab w:val="left" w:pos="283"/>
        </w:tabs>
        <w:spacing w:before="0" w:after="0" w:line="326" w:lineRule="exact"/>
        <w:ind w:firstLine="0"/>
        <w:jc w:val="both"/>
      </w:pPr>
      <w:r>
        <w:t xml:space="preserve">комплексное решение вопросов, связанных с водоснабжением населения </w:t>
      </w:r>
      <w:r w:rsidR="00C67118">
        <w:t>с.Терновка</w:t>
      </w:r>
      <w:r>
        <w:t xml:space="preserve"> (Терновского муниципального образования);</w:t>
      </w:r>
    </w:p>
    <w:p w:rsidR="0014511D" w:rsidRDefault="0034730F">
      <w:pPr>
        <w:pStyle w:val="20"/>
        <w:numPr>
          <w:ilvl w:val="0"/>
          <w:numId w:val="4"/>
        </w:numPr>
        <w:shd w:val="clear" w:color="auto" w:fill="auto"/>
        <w:tabs>
          <w:tab w:val="left" w:pos="233"/>
        </w:tabs>
        <w:spacing w:before="0" w:after="293" w:line="326" w:lineRule="exact"/>
        <w:ind w:firstLine="0"/>
        <w:jc w:val="both"/>
      </w:pPr>
      <w:r>
        <w:t>выполнение полномочий, связанных с организацией водоснабж</w:t>
      </w:r>
      <w:r w:rsidR="00C67118">
        <w:t>ения на территории Терновского</w:t>
      </w:r>
      <w:r>
        <w:t xml:space="preserve"> поселения.</w:t>
      </w:r>
    </w:p>
    <w:p w:rsidR="0014511D" w:rsidRDefault="0034730F">
      <w:pPr>
        <w:pStyle w:val="20"/>
        <w:shd w:val="clear" w:color="auto" w:fill="auto"/>
        <w:spacing w:before="0" w:after="0" w:line="260" w:lineRule="exact"/>
        <w:ind w:firstLine="620"/>
        <w:jc w:val="both"/>
      </w:pPr>
      <w:r>
        <w:t>Для достижения целей Программы предусмотрено решение следующих задач :</w:t>
      </w:r>
    </w:p>
    <w:p w:rsidR="0014511D" w:rsidRDefault="0034730F">
      <w:pPr>
        <w:pStyle w:val="20"/>
        <w:numPr>
          <w:ilvl w:val="0"/>
          <w:numId w:val="4"/>
        </w:numPr>
        <w:shd w:val="clear" w:color="auto" w:fill="auto"/>
        <w:tabs>
          <w:tab w:val="left" w:pos="228"/>
        </w:tabs>
        <w:spacing w:before="0" w:after="0" w:line="350" w:lineRule="exact"/>
        <w:ind w:firstLine="0"/>
        <w:jc w:val="both"/>
      </w:pPr>
      <w:r>
        <w:t>создание необходимых условий для улучшения работы системы водоснабжения поселения;</w:t>
      </w:r>
    </w:p>
    <w:p w:rsidR="0014511D" w:rsidRDefault="0034730F">
      <w:pPr>
        <w:pStyle w:val="20"/>
        <w:shd w:val="clear" w:color="auto" w:fill="auto"/>
        <w:spacing w:before="0" w:after="50" w:line="260" w:lineRule="exact"/>
        <w:ind w:firstLine="0"/>
        <w:jc w:val="right"/>
      </w:pPr>
      <w:r>
        <w:t>материально-техническое укрепление системы водоснабжения населения</w:t>
      </w:r>
    </w:p>
    <w:p w:rsidR="0014511D" w:rsidRDefault="0034730F">
      <w:pPr>
        <w:pStyle w:val="20"/>
        <w:shd w:val="clear" w:color="auto" w:fill="auto"/>
        <w:spacing w:before="0" w:after="0" w:line="260" w:lineRule="exact"/>
        <w:ind w:firstLine="0"/>
        <w:jc w:val="both"/>
      </w:pPr>
      <w:r>
        <w:t>поселения.</w:t>
      </w:r>
    </w:p>
    <w:p w:rsidR="0014511D" w:rsidRDefault="0034730F">
      <w:pPr>
        <w:pStyle w:val="20"/>
        <w:shd w:val="clear" w:color="auto" w:fill="auto"/>
        <w:spacing w:before="0" w:after="308" w:line="260" w:lineRule="exact"/>
        <w:ind w:left="200" w:firstLine="720"/>
      </w:pPr>
      <w:r>
        <w:t>Срок реализации Программы-</w:t>
      </w:r>
      <w:r w:rsidR="008C75FD">
        <w:t>2021</w:t>
      </w:r>
      <w:r>
        <w:t xml:space="preserve"> год</w:t>
      </w:r>
    </w:p>
    <w:p w:rsidR="0014511D" w:rsidRDefault="0014511D">
      <w:pPr>
        <w:rPr>
          <w:sz w:val="2"/>
          <w:szCs w:val="2"/>
        </w:rPr>
      </w:pPr>
    </w:p>
    <w:p w:rsidR="002F0594" w:rsidRDefault="002F0594" w:rsidP="002F0594">
      <w:pPr>
        <w:pStyle w:val="a6"/>
        <w:framePr w:w="9427" w:wrap="notBeside" w:vAnchor="text" w:hAnchor="page" w:x="901" w:y="338"/>
        <w:shd w:val="clear" w:color="auto" w:fill="auto"/>
        <w:tabs>
          <w:tab w:val="left" w:leader="underscore" w:pos="2078"/>
          <w:tab w:val="left" w:leader="underscore" w:pos="4334"/>
          <w:tab w:val="left" w:leader="underscore" w:pos="5189"/>
        </w:tabs>
        <w:spacing w:line="341" w:lineRule="exact"/>
      </w:pPr>
      <w:bookmarkStart w:id="2" w:name="bookmark2"/>
      <w:r>
        <w:lastRenderedPageBreak/>
        <w:t xml:space="preserve">5. Система программных мероприятий </w:t>
      </w:r>
      <w:r>
        <w:tab/>
      </w:r>
      <w:r>
        <w:tab/>
      </w:r>
      <w:r>
        <w:tab/>
      </w:r>
      <w:r>
        <w:rPr>
          <w:rStyle w:val="a7"/>
          <w:b/>
          <w:bCs/>
        </w:rPr>
        <w:t>тыс.руб.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4056"/>
        <w:gridCol w:w="2256"/>
        <w:gridCol w:w="2280"/>
      </w:tblGrid>
      <w:tr w:rsidR="002F0594">
        <w:trPr>
          <w:trHeight w:hRule="exact" w:val="200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60" w:line="260" w:lineRule="exact"/>
              <w:ind w:left="140" w:firstLine="0"/>
            </w:pPr>
            <w:r>
              <w:rPr>
                <w:rStyle w:val="22"/>
              </w:rPr>
              <w:t>№</w:t>
            </w:r>
          </w:p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60" w:after="0" w:line="260" w:lineRule="exact"/>
              <w:ind w:left="140" w:firstLine="0"/>
            </w:pPr>
            <w:r>
              <w:rPr>
                <w:rStyle w:val="22"/>
              </w:rPr>
              <w:t>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Наименование 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2"/>
              </w:rPr>
              <w:t>Стоимость</w:t>
            </w:r>
          </w:p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2"/>
              </w:rPr>
              <w:t>мероприятий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2"/>
              </w:rPr>
              <w:t>Источник</w:t>
            </w:r>
          </w:p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2"/>
              </w:rPr>
              <w:t>финансирования-</w:t>
            </w:r>
          </w:p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2"/>
              </w:rPr>
              <w:t>бюджет</w:t>
            </w:r>
          </w:p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2"/>
              </w:rPr>
              <w:t>Терновского</w:t>
            </w:r>
          </w:p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2"/>
              </w:rPr>
              <w:t>муниципального</w:t>
            </w:r>
          </w:p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2"/>
              </w:rPr>
              <w:t>образования</w:t>
            </w:r>
          </w:p>
        </w:tc>
      </w:tr>
      <w:tr w:rsidR="002F0594">
        <w:trPr>
          <w:trHeight w:hRule="exact" w:val="9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240" w:lineRule="exact"/>
              <w:ind w:left="140" w:firstLine="0"/>
            </w:pPr>
            <w:r>
              <w:rPr>
                <w:rStyle w:val="2MicrosoftSansSerif12pt"/>
              </w:rPr>
              <w:t>1</w:t>
            </w:r>
            <w:r>
              <w:rPr>
                <w:rStyle w:val="2LucidaSansUnicode12pt"/>
                <w:b w:val="0"/>
                <w:bCs w:val="0"/>
              </w:rPr>
              <w:t>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594" w:rsidRDefault="00C67118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326" w:lineRule="exact"/>
              <w:ind w:firstLine="0"/>
            </w:pPr>
            <w:r>
              <w:rPr>
                <w:rStyle w:val="22"/>
              </w:rPr>
              <w:t>Фланцевые соединения компрессион</w:t>
            </w:r>
            <w:r w:rsidR="008C75FD">
              <w:rPr>
                <w:rStyle w:val="22"/>
              </w:rPr>
              <w:t>ные диаметр 110мм в количестве 3</w:t>
            </w:r>
            <w:r>
              <w:rPr>
                <w:rStyle w:val="22"/>
              </w:rPr>
              <w:t xml:space="preserve"> шт.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594" w:rsidRDefault="008C75FD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260" w:lineRule="exact"/>
              <w:ind w:left="700" w:firstLine="0"/>
            </w:pPr>
            <w:r>
              <w:rPr>
                <w:rStyle w:val="22"/>
              </w:rPr>
              <w:t>12</w:t>
            </w:r>
            <w:r w:rsidR="002F0594">
              <w:rPr>
                <w:rStyle w:val="22"/>
              </w:rPr>
              <w:t>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594" w:rsidRDefault="008C75FD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12</w:t>
            </w:r>
            <w:r w:rsidR="002F0594">
              <w:rPr>
                <w:rStyle w:val="22"/>
              </w:rPr>
              <w:t>,0</w:t>
            </w:r>
          </w:p>
        </w:tc>
      </w:tr>
      <w:tr w:rsidR="002F0594">
        <w:trPr>
          <w:trHeight w:hRule="exact" w:val="3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594" w:rsidRDefault="002F0594" w:rsidP="002F0594">
            <w:pPr>
              <w:framePr w:w="9427" w:wrap="notBeside" w:vAnchor="text" w:hAnchor="page" w:x="901" w:y="338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594" w:rsidRDefault="002F0594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594" w:rsidRDefault="008C75FD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2"/>
              </w:rPr>
              <w:t>12</w:t>
            </w:r>
            <w:r w:rsidR="002F0594">
              <w:rPr>
                <w:rStyle w:val="22"/>
              </w:rPr>
              <w:t>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594" w:rsidRDefault="008C75FD" w:rsidP="002F0594">
            <w:pPr>
              <w:pStyle w:val="20"/>
              <w:framePr w:w="9427" w:wrap="notBeside" w:vAnchor="text" w:hAnchor="page" w:x="901" w:y="33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2"/>
              </w:rPr>
              <w:t>12</w:t>
            </w:r>
            <w:r w:rsidR="002F0594">
              <w:rPr>
                <w:rStyle w:val="22"/>
              </w:rPr>
              <w:t>,0</w:t>
            </w:r>
          </w:p>
        </w:tc>
      </w:tr>
    </w:tbl>
    <w:p w:rsidR="002F0594" w:rsidRDefault="002F0594" w:rsidP="002F0594">
      <w:pPr>
        <w:framePr w:w="9427" w:wrap="notBeside" w:vAnchor="text" w:hAnchor="page" w:x="901" w:y="338"/>
        <w:rPr>
          <w:sz w:val="2"/>
          <w:szCs w:val="2"/>
        </w:rPr>
      </w:pPr>
    </w:p>
    <w:p w:rsidR="0014511D" w:rsidRDefault="0034730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09"/>
        </w:tabs>
        <w:spacing w:before="354" w:after="262" w:line="260" w:lineRule="exact"/>
        <w:ind w:left="2920"/>
        <w:jc w:val="both"/>
      </w:pPr>
      <w:r>
        <w:t>Ресурсное обеспечение Программы</w:t>
      </w:r>
      <w:bookmarkEnd w:id="2"/>
    </w:p>
    <w:p w:rsidR="0014511D" w:rsidRDefault="0034730F">
      <w:pPr>
        <w:pStyle w:val="20"/>
        <w:shd w:val="clear" w:color="auto" w:fill="auto"/>
        <w:spacing w:before="0" w:after="0" w:line="322" w:lineRule="exact"/>
        <w:ind w:left="200" w:firstLine="720"/>
      </w:pPr>
      <w:r>
        <w:t>Организация в рамках программы мероприятий возможна при условии финансирования за счёт средств бюджета Терновского муниципального образования.</w:t>
      </w:r>
    </w:p>
    <w:p w:rsidR="0014511D" w:rsidRDefault="0034730F">
      <w:pPr>
        <w:pStyle w:val="20"/>
        <w:shd w:val="clear" w:color="auto" w:fill="auto"/>
        <w:spacing w:before="0" w:after="349" w:line="322" w:lineRule="exact"/>
        <w:ind w:left="200" w:firstLine="720"/>
      </w:pPr>
      <w:r>
        <w:t xml:space="preserve">Таким образом, финансирование мероприятий программы осуществляется за счёт средств бюджета Терновского муниципального образования, предусмотренных решением Совета Терновского муниципального образования на </w:t>
      </w:r>
      <w:r w:rsidR="008C75FD">
        <w:t>2021</w:t>
      </w:r>
      <w:r>
        <w:t xml:space="preserve"> год, в порядке, установленном бюджетным законодательством Российской Федерации и нормативными правовыми актами органов местного самоуправления Терновского муницип</w:t>
      </w:r>
      <w:r w:rsidR="008C75FD">
        <w:t>ального образования в размере 12</w:t>
      </w:r>
      <w:r>
        <w:t>,0 тыс. руб.</w:t>
      </w:r>
    </w:p>
    <w:p w:rsidR="0014511D" w:rsidRDefault="0034730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564"/>
        </w:tabs>
        <w:spacing w:before="0" w:after="244" w:line="260" w:lineRule="exact"/>
        <w:ind w:left="1180"/>
        <w:jc w:val="both"/>
      </w:pPr>
      <w:bookmarkStart w:id="3" w:name="bookmark3"/>
      <w:r>
        <w:t>Ожидаемые результаты реализации мероприятий Программы</w:t>
      </w:r>
      <w:bookmarkEnd w:id="3"/>
    </w:p>
    <w:p w:rsidR="0014511D" w:rsidRDefault="0034730F">
      <w:pPr>
        <w:pStyle w:val="20"/>
        <w:shd w:val="clear" w:color="auto" w:fill="auto"/>
        <w:tabs>
          <w:tab w:val="left" w:pos="2782"/>
          <w:tab w:val="left" w:pos="4472"/>
        </w:tabs>
        <w:spacing w:before="0" w:after="0" w:line="326" w:lineRule="exact"/>
        <w:ind w:left="200" w:firstLine="720"/>
        <w:jc w:val="both"/>
      </w:pPr>
      <w:r>
        <w:t>Обеспечение потребностей населения в качественной питьевой воде, в соответствии с санитарно-гигиеническими требованиями. Предотвращение загрязнения и</w:t>
      </w:r>
      <w:r>
        <w:tab/>
        <w:t>улучшение</w:t>
      </w:r>
      <w:r>
        <w:tab/>
        <w:t>качества подаваемой населению воды,</w:t>
      </w:r>
    </w:p>
    <w:p w:rsidR="0014511D" w:rsidRDefault="0034730F">
      <w:pPr>
        <w:pStyle w:val="20"/>
        <w:shd w:val="clear" w:color="auto" w:fill="auto"/>
        <w:spacing w:before="0" w:after="353" w:line="326" w:lineRule="exact"/>
        <w:ind w:left="200" w:firstLine="0"/>
        <w:jc w:val="both"/>
      </w:pPr>
      <w:r>
        <w:t>улучшение работы системы водоснабжения, материально-техническое укрепление системы водоснабжения поселения.</w:t>
      </w:r>
    </w:p>
    <w:p w:rsidR="0014511D" w:rsidRDefault="0034730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849"/>
        </w:tabs>
        <w:spacing w:before="0" w:after="237" w:line="260" w:lineRule="exact"/>
        <w:ind w:left="460"/>
        <w:jc w:val="both"/>
      </w:pPr>
      <w:bookmarkStart w:id="4" w:name="bookmark4"/>
      <w:r>
        <w:t>Организация исполнения программы и контроль за ходом её реализации</w:t>
      </w:r>
      <w:bookmarkEnd w:id="4"/>
    </w:p>
    <w:p w:rsidR="0014511D" w:rsidRDefault="0034730F">
      <w:pPr>
        <w:pStyle w:val="20"/>
        <w:shd w:val="clear" w:color="auto" w:fill="auto"/>
        <w:spacing w:before="0" w:after="0" w:line="341" w:lineRule="exact"/>
        <w:ind w:left="200" w:firstLine="560"/>
      </w:pPr>
      <w:r>
        <w:t>Основным исполнителем программы является администрация Терновского муниципального образования.</w:t>
      </w:r>
    </w:p>
    <w:p w:rsidR="0014511D" w:rsidRDefault="0034730F">
      <w:pPr>
        <w:pStyle w:val="20"/>
        <w:shd w:val="clear" w:color="auto" w:fill="auto"/>
        <w:spacing w:before="0" w:after="0" w:line="331" w:lineRule="exact"/>
        <w:ind w:left="200" w:firstLine="560"/>
      </w:pPr>
      <w:r>
        <w:t>С целью исполнения программы предполагается проведение следующих дополнительных мероприятий:</w:t>
      </w:r>
    </w:p>
    <w:p w:rsidR="0014511D" w:rsidRDefault="0034730F">
      <w:pPr>
        <w:pStyle w:val="20"/>
        <w:shd w:val="clear" w:color="auto" w:fill="auto"/>
        <w:spacing w:before="0" w:after="0" w:line="331" w:lineRule="exact"/>
        <w:ind w:left="200" w:firstLine="560"/>
      </w:pPr>
      <w:r>
        <w:t>-решение вопросов бюджетного финансирования программы;</w:t>
      </w:r>
    </w:p>
    <w:p w:rsidR="0014511D" w:rsidRDefault="0034730F">
      <w:pPr>
        <w:pStyle w:val="20"/>
        <w:shd w:val="clear" w:color="auto" w:fill="auto"/>
        <w:spacing w:before="0" w:after="0" w:line="260" w:lineRule="exact"/>
        <w:ind w:left="200" w:firstLine="560"/>
        <w:sectPr w:rsidR="0014511D">
          <w:headerReference w:type="default" r:id="rId8"/>
          <w:headerReference w:type="first" r:id="rId9"/>
          <w:pgSz w:w="11900" w:h="16840"/>
          <w:pgMar w:top="1418" w:right="671" w:bottom="1207" w:left="875" w:header="0" w:footer="3" w:gutter="0"/>
          <w:cols w:space="720"/>
          <w:noEndnote/>
          <w:titlePg/>
          <w:docGrid w:linePitch="360"/>
        </w:sectPr>
      </w:pPr>
      <w:r>
        <w:t>-анализ хода реализации программы и по результатам её исполнения, внесение</w:t>
      </w:r>
    </w:p>
    <w:p w:rsidR="0014511D" w:rsidRDefault="0034730F">
      <w:pPr>
        <w:pStyle w:val="20"/>
        <w:shd w:val="clear" w:color="auto" w:fill="auto"/>
        <w:spacing w:before="0" w:after="0" w:line="326" w:lineRule="exact"/>
        <w:ind w:firstLine="0"/>
      </w:pPr>
      <w:r>
        <w:lastRenderedPageBreak/>
        <w:t>в установленном порядке предложения по ее корректировке;</w:t>
      </w:r>
    </w:p>
    <w:p w:rsidR="0014511D" w:rsidRDefault="0034730F">
      <w:pPr>
        <w:pStyle w:val="20"/>
        <w:shd w:val="clear" w:color="auto" w:fill="auto"/>
        <w:spacing w:before="0" w:after="0" w:line="326" w:lineRule="exact"/>
        <w:ind w:firstLine="600"/>
      </w:pPr>
      <w:r>
        <w:t>-организация постоянного контроля за действиями исполнителей программных мероприятий, по исполнению бюджетных средств.</w:t>
      </w:r>
    </w:p>
    <w:p w:rsidR="0014511D" w:rsidRDefault="0034730F">
      <w:pPr>
        <w:pStyle w:val="20"/>
        <w:shd w:val="clear" w:color="auto" w:fill="auto"/>
        <w:spacing w:before="0" w:after="2093" w:line="326" w:lineRule="exact"/>
        <w:ind w:firstLine="600"/>
      </w:pPr>
      <w:r>
        <w:t>Контроль над ходом выполнения Программы осуществляет администрация Терновского муниципального образования.</w:t>
      </w:r>
    </w:p>
    <w:p w:rsidR="002F0594" w:rsidRDefault="002F0594">
      <w:pPr>
        <w:pStyle w:val="10"/>
        <w:keepNext/>
        <w:keepLines/>
        <w:shd w:val="clear" w:color="auto" w:fill="auto"/>
        <w:spacing w:before="0" w:after="0" w:line="260" w:lineRule="exact"/>
        <w:jc w:val="left"/>
      </w:pPr>
      <w:bookmarkStart w:id="5" w:name="bookmark5"/>
      <w:r>
        <w:t>Глава  Терновского</w:t>
      </w:r>
    </w:p>
    <w:p w:rsidR="0014511D" w:rsidRDefault="002F0594">
      <w:pPr>
        <w:pStyle w:val="10"/>
        <w:keepNext/>
        <w:keepLines/>
        <w:shd w:val="clear" w:color="auto" w:fill="auto"/>
        <w:spacing w:before="0" w:after="0" w:line="260" w:lineRule="exact"/>
        <w:jc w:val="left"/>
      </w:pPr>
      <w:r>
        <w:t xml:space="preserve">Муниципального образования                                                 </w:t>
      </w:r>
      <w:r w:rsidR="0034730F">
        <w:t>А.В.Пономарев</w:t>
      </w:r>
      <w:bookmarkEnd w:id="5"/>
    </w:p>
    <w:sectPr w:rsidR="0014511D" w:rsidSect="0014511D">
      <w:pgSz w:w="11900" w:h="16840"/>
      <w:pgMar w:top="952" w:right="643" w:bottom="952" w:left="10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65" w:rsidRDefault="004B7465" w:rsidP="0014511D">
      <w:r>
        <w:separator/>
      </w:r>
    </w:p>
  </w:endnote>
  <w:endnote w:type="continuationSeparator" w:id="0">
    <w:p w:rsidR="004B7465" w:rsidRDefault="004B7465" w:rsidP="00145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65" w:rsidRDefault="004B7465"/>
  </w:footnote>
  <w:footnote w:type="continuationSeparator" w:id="0">
    <w:p w:rsidR="004B7465" w:rsidRDefault="004B74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1D" w:rsidRDefault="002D7FDD">
    <w:pPr>
      <w:rPr>
        <w:sz w:val="2"/>
        <w:szCs w:val="2"/>
      </w:rPr>
    </w:pPr>
    <w:r w:rsidRPr="002D7F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5.5pt;margin-top:42.9pt;width:207.35pt;height:12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511D" w:rsidRDefault="0034730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4.Сроки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1D" w:rsidRDefault="002D7FDD">
    <w:pPr>
      <w:rPr>
        <w:sz w:val="2"/>
        <w:szCs w:val="2"/>
      </w:rPr>
    </w:pPr>
    <w:r w:rsidRPr="002D7F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2pt;margin-top:44.8pt;width:74.65pt;height:11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4511D" w:rsidRDefault="0034730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1. Введение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E6D"/>
    <w:multiLevelType w:val="multilevel"/>
    <w:tmpl w:val="EBACE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42D9D"/>
    <w:multiLevelType w:val="multilevel"/>
    <w:tmpl w:val="3E70D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402D4"/>
    <w:multiLevelType w:val="multilevel"/>
    <w:tmpl w:val="EF60E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B6C3E"/>
    <w:multiLevelType w:val="multilevel"/>
    <w:tmpl w:val="AD006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3745E"/>
    <w:multiLevelType w:val="multilevel"/>
    <w:tmpl w:val="F8D4969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511D"/>
    <w:rsid w:val="0014511D"/>
    <w:rsid w:val="00295D74"/>
    <w:rsid w:val="002D7FDD"/>
    <w:rsid w:val="002F0594"/>
    <w:rsid w:val="002F3C15"/>
    <w:rsid w:val="0034730F"/>
    <w:rsid w:val="003612BF"/>
    <w:rsid w:val="004B7465"/>
    <w:rsid w:val="0051569D"/>
    <w:rsid w:val="006828A8"/>
    <w:rsid w:val="006A450C"/>
    <w:rsid w:val="007623B2"/>
    <w:rsid w:val="008C75FD"/>
    <w:rsid w:val="00945790"/>
    <w:rsid w:val="00951380"/>
    <w:rsid w:val="009F274A"/>
    <w:rsid w:val="00C67118"/>
    <w:rsid w:val="00CB25AF"/>
    <w:rsid w:val="00D1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1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511D"/>
    <w:rPr>
      <w:color w:val="000080"/>
      <w:u w:val="single"/>
    </w:rPr>
  </w:style>
  <w:style w:type="character" w:customStyle="1" w:styleId="2Exact">
    <w:name w:val="Основной текст (2) Exact"/>
    <w:basedOn w:val="a0"/>
    <w:rsid w:val="0014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4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">
    <w:name w:val="Основной текст (6)"/>
    <w:basedOn w:val="a0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Подпись к таблице_"/>
    <w:basedOn w:val="a0"/>
    <w:link w:val="a6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sid w:val="0014511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4511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1451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_"/>
    <w:basedOn w:val="a0"/>
    <w:link w:val="a9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"/>
    <w:basedOn w:val="a8"/>
    <w:rsid w:val="001451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145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MicrosoftSansSerif12pt">
    <w:name w:val="Основной текст (2) + Microsoft Sans Serif;12 pt"/>
    <w:basedOn w:val="2"/>
    <w:rsid w:val="0014511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14511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511D"/>
    <w:pPr>
      <w:shd w:val="clear" w:color="auto" w:fill="FFFFFF"/>
      <w:spacing w:before="420" w:after="42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14511D"/>
    <w:pPr>
      <w:shd w:val="clear" w:color="auto" w:fill="FFFFFF"/>
      <w:spacing w:line="326" w:lineRule="exact"/>
      <w:ind w:firstLine="2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4511D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14511D"/>
    <w:pPr>
      <w:shd w:val="clear" w:color="auto" w:fill="FFFFFF"/>
      <w:spacing w:after="23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4511D"/>
    <w:pPr>
      <w:shd w:val="clear" w:color="auto" w:fill="FFFFFF"/>
      <w:spacing w:before="234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6">
    <w:name w:val="Подпись к таблице"/>
    <w:basedOn w:val="a"/>
    <w:link w:val="a5"/>
    <w:rsid w:val="0014511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Колонтитул"/>
    <w:basedOn w:val="a"/>
    <w:link w:val="a8"/>
    <w:rsid w:val="00145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4511D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C75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5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975C-5E30-4C54-ACD6-A53CF780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2021-05-12T05:42:00Z</cp:lastPrinted>
  <dcterms:created xsi:type="dcterms:W3CDTF">2021-06-03T12:17:00Z</dcterms:created>
  <dcterms:modified xsi:type="dcterms:W3CDTF">2021-06-03T12:17:00Z</dcterms:modified>
</cp:coreProperties>
</file>