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2" w:rsidRDefault="00CD22C2" w:rsidP="001B4977">
      <w:pPr>
        <w:jc w:val="center"/>
        <w:rPr>
          <w:b/>
          <w:sz w:val="28"/>
          <w:szCs w:val="28"/>
        </w:rPr>
      </w:pPr>
      <w:r>
        <w:rPr>
          <w:b/>
          <w:sz w:val="28"/>
          <w:szCs w:val="28"/>
        </w:rPr>
        <w:t>АДМИНИСТРАЦИЯ</w:t>
      </w:r>
    </w:p>
    <w:p w:rsidR="00CD22C2" w:rsidRDefault="00CD22C2" w:rsidP="00485B30">
      <w:pPr>
        <w:jc w:val="center"/>
        <w:rPr>
          <w:b/>
          <w:sz w:val="28"/>
          <w:szCs w:val="28"/>
        </w:rPr>
      </w:pPr>
      <w:r>
        <w:rPr>
          <w:b/>
          <w:sz w:val="28"/>
          <w:szCs w:val="28"/>
        </w:rPr>
        <w:t>РОДНИЧКОВСКОГО МУНИЦИПАЛЬНОГО ОБРАЗОВАНИЯ</w:t>
      </w:r>
    </w:p>
    <w:p w:rsidR="00CD22C2" w:rsidRDefault="00CD22C2" w:rsidP="00485B30">
      <w:pPr>
        <w:jc w:val="center"/>
        <w:rPr>
          <w:b/>
          <w:sz w:val="28"/>
          <w:szCs w:val="28"/>
        </w:rPr>
      </w:pPr>
      <w:r>
        <w:rPr>
          <w:b/>
          <w:sz w:val="28"/>
          <w:szCs w:val="28"/>
        </w:rPr>
        <w:t xml:space="preserve">БАЛАШОВСКОГО МУНИЦИПАЛЬНОГО РАЙОНА </w:t>
      </w:r>
    </w:p>
    <w:p w:rsidR="00CD22C2" w:rsidRDefault="00CD22C2" w:rsidP="00485B30">
      <w:pPr>
        <w:jc w:val="center"/>
        <w:rPr>
          <w:b/>
          <w:sz w:val="28"/>
          <w:szCs w:val="28"/>
        </w:rPr>
      </w:pPr>
      <w:r>
        <w:rPr>
          <w:b/>
          <w:sz w:val="28"/>
          <w:szCs w:val="28"/>
        </w:rPr>
        <w:t>САРАТОВСКОЙ ОБЛАСТИ</w:t>
      </w:r>
    </w:p>
    <w:p w:rsidR="00CD22C2" w:rsidRDefault="00CD22C2" w:rsidP="00485B30">
      <w:pPr>
        <w:jc w:val="center"/>
        <w:rPr>
          <w:b/>
          <w:sz w:val="28"/>
          <w:szCs w:val="28"/>
        </w:rPr>
      </w:pPr>
    </w:p>
    <w:p w:rsidR="00CD22C2" w:rsidRDefault="00CD22C2" w:rsidP="00485B30">
      <w:pPr>
        <w:shd w:val="clear" w:color="auto" w:fill="FFFFFF"/>
        <w:spacing w:before="150" w:after="75" w:line="288" w:lineRule="atLeast"/>
        <w:jc w:val="center"/>
        <w:textAlignment w:val="baseline"/>
        <w:rPr>
          <w:b/>
          <w:spacing w:val="2"/>
          <w:sz w:val="28"/>
          <w:szCs w:val="28"/>
          <w:lang w:eastAsia="ru-RU"/>
        </w:rPr>
      </w:pPr>
      <w:r>
        <w:rPr>
          <w:b/>
          <w:spacing w:val="2"/>
          <w:sz w:val="28"/>
          <w:szCs w:val="28"/>
          <w:lang w:eastAsia="ru-RU"/>
        </w:rPr>
        <w:t>ПОСТАНОВЛЕНИЕ</w:t>
      </w:r>
    </w:p>
    <w:p w:rsidR="00CD22C2" w:rsidRDefault="00CD22C2" w:rsidP="00485B30">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от 19.02.2021 г. № 2-п</w:t>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с. Родничок</w:t>
      </w:r>
    </w:p>
    <w:p w:rsidR="00CD22C2" w:rsidRDefault="00CD22C2" w:rsidP="00485B30">
      <w:pPr>
        <w:shd w:val="clear" w:color="auto" w:fill="FFFFFF"/>
        <w:spacing w:before="150" w:after="75" w:line="288" w:lineRule="atLeast"/>
        <w:jc w:val="both"/>
        <w:textAlignment w:val="baseline"/>
        <w:rPr>
          <w:b/>
          <w:spacing w:val="2"/>
          <w:sz w:val="28"/>
          <w:szCs w:val="28"/>
          <w:lang w:eastAsia="ru-RU"/>
        </w:rPr>
      </w:pP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Об утверждении порядка принятия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решения о сносе самовольной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постройки либо решения о сносе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самовольной постройки или ее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приведении в соответствие с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установленными требованиями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на территории Родничковского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 xml:space="preserve">муниципального образования Балашовского  </w:t>
      </w:r>
    </w:p>
    <w:p w:rsidR="00CD22C2" w:rsidRPr="00B8482B" w:rsidRDefault="00CD22C2" w:rsidP="00485B30">
      <w:pPr>
        <w:shd w:val="clear" w:color="auto" w:fill="FFFFFF"/>
        <w:spacing w:line="240" w:lineRule="atLeast"/>
        <w:jc w:val="both"/>
        <w:textAlignment w:val="baseline"/>
        <w:rPr>
          <w:b/>
          <w:spacing w:val="2"/>
          <w:sz w:val="28"/>
          <w:szCs w:val="28"/>
          <w:lang w:eastAsia="ru-RU"/>
        </w:rPr>
      </w:pPr>
      <w:r w:rsidRPr="00B8482B">
        <w:rPr>
          <w:b/>
          <w:spacing w:val="2"/>
          <w:sz w:val="28"/>
          <w:szCs w:val="28"/>
          <w:lang w:eastAsia="ru-RU"/>
        </w:rPr>
        <w:t>муниципального района Саратовской области</w:t>
      </w:r>
    </w:p>
    <w:p w:rsidR="00CD22C2" w:rsidRDefault="00CD22C2" w:rsidP="00485B30">
      <w:pPr>
        <w:shd w:val="clear" w:color="auto" w:fill="FFFFFF"/>
        <w:spacing w:before="150" w:after="75" w:line="288" w:lineRule="atLeast"/>
        <w:jc w:val="both"/>
        <w:textAlignment w:val="baseline"/>
        <w:rPr>
          <w:b/>
          <w:spacing w:val="2"/>
          <w:sz w:val="28"/>
          <w:szCs w:val="28"/>
          <w:lang w:eastAsia="ru-RU"/>
        </w:rPr>
      </w:pPr>
    </w:p>
    <w:p w:rsidR="00CD22C2" w:rsidRDefault="00CD22C2" w:rsidP="001B4977">
      <w:pPr>
        <w:shd w:val="clear" w:color="auto" w:fill="FFFFFF"/>
        <w:spacing w:before="150" w:after="75" w:line="288" w:lineRule="atLeast"/>
        <w:ind w:firstLine="708"/>
        <w:jc w:val="both"/>
        <w:textAlignment w:val="baseline"/>
        <w:rPr>
          <w:spacing w:val="2"/>
          <w:sz w:val="28"/>
          <w:szCs w:val="28"/>
          <w:lang w:eastAsia="ru-RU"/>
        </w:rPr>
      </w:pPr>
      <w:r>
        <w:rPr>
          <w:spacing w:val="2"/>
          <w:sz w:val="28"/>
          <w:szCs w:val="28"/>
          <w:lang w:eastAsia="ru-RU"/>
        </w:rPr>
        <w:t>В соответствии со ст.</w:t>
      </w:r>
      <w:r>
        <w:rPr>
          <w:color w:val="2D2D2D"/>
          <w:spacing w:val="2"/>
          <w:lang w:eastAsia="ru-RU"/>
        </w:rPr>
        <w:t xml:space="preserve"> </w:t>
      </w:r>
      <w:r>
        <w:rPr>
          <w:spacing w:val="2"/>
          <w:sz w:val="28"/>
          <w:szCs w:val="28"/>
          <w:lang w:eastAsia="ru-RU"/>
        </w:rPr>
        <w:t xml:space="preserve">222 </w:t>
      </w:r>
      <w:hyperlink r:id="rId4" w:history="1">
        <w:r>
          <w:rPr>
            <w:rStyle w:val="Hyperlink"/>
            <w:color w:val="auto"/>
            <w:spacing w:val="2"/>
            <w:sz w:val="28"/>
            <w:szCs w:val="28"/>
            <w:u w:val="none"/>
            <w:lang w:eastAsia="ru-RU"/>
          </w:rPr>
          <w:t>Гражданского кодекса Российской Федерации</w:t>
        </w:r>
      </w:hyperlink>
      <w:r>
        <w:rPr>
          <w:sz w:val="28"/>
          <w:szCs w:val="28"/>
        </w:rPr>
        <w:t>,</w:t>
      </w:r>
      <w:r>
        <w:t xml:space="preserve"> </w:t>
      </w:r>
      <w:hyperlink r:id="rId5" w:history="1">
        <w:r>
          <w:rPr>
            <w:rStyle w:val="Hyperlink"/>
            <w:color w:val="auto"/>
            <w:spacing w:val="2"/>
            <w:sz w:val="28"/>
            <w:szCs w:val="28"/>
            <w:u w:val="none"/>
            <w:lang w:eastAsia="ru-RU"/>
          </w:rPr>
          <w:t>Земельным кодексом Российской Федерации</w:t>
        </w:r>
      </w:hyperlink>
      <w:r>
        <w:rPr>
          <w:spacing w:val="2"/>
          <w:sz w:val="28"/>
          <w:szCs w:val="28"/>
          <w:lang w:eastAsia="ru-RU"/>
        </w:rPr>
        <w:t xml:space="preserve">, частью 2 статьи 55.32 </w:t>
      </w:r>
      <w:hyperlink r:id="rId6" w:history="1">
        <w:r>
          <w:rPr>
            <w:rStyle w:val="Hyperlink"/>
            <w:color w:val="auto"/>
            <w:spacing w:val="2"/>
            <w:sz w:val="28"/>
            <w:szCs w:val="28"/>
            <w:u w:val="none"/>
            <w:lang w:eastAsia="ru-RU"/>
          </w:rPr>
          <w:t>Градостроительным кодексом Российской Федерации</w:t>
        </w:r>
      </w:hyperlink>
      <w:r>
        <w:rPr>
          <w:color w:val="2D2D2D"/>
          <w:spacing w:val="2"/>
          <w:lang w:eastAsia="ru-RU"/>
        </w:rPr>
        <w:t xml:space="preserve">, </w:t>
      </w:r>
      <w:r>
        <w:rPr>
          <w:spacing w:val="2"/>
          <w:sz w:val="28"/>
          <w:szCs w:val="28"/>
          <w:lang w:eastAsia="ru-RU"/>
        </w:rPr>
        <w:t>руководствуясь Уставом Родничковского муниципального образования, администрация Родничковского муниципального образования</w:t>
      </w:r>
    </w:p>
    <w:p w:rsidR="00CD22C2" w:rsidRDefault="00CD22C2" w:rsidP="00485B30">
      <w:pPr>
        <w:shd w:val="clear" w:color="auto" w:fill="FFFFFF"/>
        <w:spacing w:before="150" w:after="75" w:line="288" w:lineRule="atLeast"/>
        <w:jc w:val="both"/>
        <w:textAlignment w:val="baseline"/>
        <w:rPr>
          <w:color w:val="2D2D2D"/>
          <w:spacing w:val="2"/>
          <w:lang w:eastAsia="ru-RU"/>
        </w:rPr>
      </w:pPr>
    </w:p>
    <w:p w:rsidR="00CD22C2" w:rsidRDefault="00CD22C2" w:rsidP="00485B30">
      <w:pPr>
        <w:shd w:val="clear" w:color="auto" w:fill="FFFFFF"/>
        <w:spacing w:line="315" w:lineRule="atLeast"/>
        <w:jc w:val="center"/>
        <w:textAlignment w:val="baseline"/>
        <w:rPr>
          <w:b/>
          <w:spacing w:val="2"/>
          <w:sz w:val="28"/>
          <w:szCs w:val="28"/>
          <w:lang w:eastAsia="ru-RU"/>
        </w:rPr>
      </w:pPr>
      <w:r>
        <w:rPr>
          <w:b/>
          <w:spacing w:val="2"/>
          <w:sz w:val="28"/>
          <w:szCs w:val="28"/>
          <w:lang w:eastAsia="ru-RU"/>
        </w:rPr>
        <w:t>ПОСТАНОВЛЯЕТ:</w:t>
      </w:r>
    </w:p>
    <w:p w:rsidR="00CD22C2" w:rsidRDefault="00CD22C2" w:rsidP="001B4977">
      <w:pPr>
        <w:shd w:val="clear" w:color="auto" w:fill="FFFFFF"/>
        <w:spacing w:line="315" w:lineRule="atLeast"/>
        <w:ind w:firstLine="708"/>
        <w:jc w:val="both"/>
        <w:textAlignment w:val="baseline"/>
        <w:rPr>
          <w:spacing w:val="2"/>
          <w:sz w:val="28"/>
          <w:szCs w:val="28"/>
          <w:lang w:eastAsia="ru-RU"/>
        </w:rPr>
      </w:pPr>
      <w:r>
        <w:rPr>
          <w:spacing w:val="2"/>
          <w:sz w:val="28"/>
          <w:szCs w:val="28"/>
          <w:lang w:eastAsia="ru-RU"/>
        </w:rPr>
        <w:t>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Родничковского муниципального образования Балашовского муниципального района Саратовской области.</w:t>
      </w:r>
    </w:p>
    <w:p w:rsidR="00CD22C2" w:rsidRDefault="00CD22C2" w:rsidP="001B4977">
      <w:pPr>
        <w:autoSpaceDE w:val="0"/>
        <w:ind w:firstLine="708"/>
        <w:jc w:val="both"/>
        <w:rPr>
          <w:sz w:val="28"/>
          <w:szCs w:val="28"/>
        </w:rPr>
      </w:pPr>
      <w:r>
        <w:rPr>
          <w:sz w:val="28"/>
          <w:szCs w:val="28"/>
        </w:rPr>
        <w:t>2.</w:t>
      </w:r>
      <w:bookmarkStart w:id="0" w:name="sub_6"/>
      <w:r>
        <w:rPr>
          <w:sz w:val="28"/>
          <w:szCs w:val="28"/>
        </w:rPr>
        <w:t xml:space="preserve"> Настоящее постановление обнародовать в установленных местах.</w:t>
      </w:r>
    </w:p>
    <w:p w:rsidR="00CD22C2" w:rsidRDefault="00CD22C2" w:rsidP="001B4977">
      <w:pPr>
        <w:autoSpaceDE w:val="0"/>
        <w:ind w:firstLine="708"/>
        <w:jc w:val="both"/>
        <w:rPr>
          <w:sz w:val="28"/>
          <w:szCs w:val="28"/>
        </w:rPr>
      </w:pPr>
      <w:bookmarkStart w:id="1" w:name="sub_7"/>
      <w:bookmarkEnd w:id="0"/>
      <w:r>
        <w:rPr>
          <w:sz w:val="28"/>
          <w:szCs w:val="28"/>
        </w:rPr>
        <w:t>3. Данное постановление вступает в силу со дня его обнародования</w:t>
      </w:r>
      <w:bookmarkStart w:id="2" w:name="sub_8"/>
      <w:bookmarkEnd w:id="1"/>
      <w:r>
        <w:rPr>
          <w:sz w:val="28"/>
          <w:szCs w:val="28"/>
        </w:rPr>
        <w:t>.</w:t>
      </w:r>
    </w:p>
    <w:p w:rsidR="00CD22C2" w:rsidRDefault="00CD22C2" w:rsidP="001B4977">
      <w:pPr>
        <w:autoSpaceDE w:val="0"/>
        <w:ind w:firstLine="708"/>
        <w:jc w:val="both"/>
        <w:rPr>
          <w:sz w:val="28"/>
          <w:szCs w:val="28"/>
        </w:rPr>
      </w:pPr>
      <w:r>
        <w:rPr>
          <w:sz w:val="28"/>
          <w:szCs w:val="28"/>
        </w:rPr>
        <w:t>4. Контроль за исполнением настоящего постановления оставляю за собой.</w:t>
      </w:r>
      <w:bookmarkEnd w:id="2"/>
    </w:p>
    <w:p w:rsidR="00CD22C2" w:rsidRDefault="00CD22C2" w:rsidP="00485B30">
      <w:pPr>
        <w:autoSpaceDE w:val="0"/>
        <w:ind w:firstLine="720"/>
        <w:jc w:val="both"/>
        <w:rPr>
          <w:sz w:val="28"/>
          <w:szCs w:val="28"/>
        </w:rPr>
      </w:pPr>
    </w:p>
    <w:p w:rsidR="00CD22C2" w:rsidRDefault="00CD22C2" w:rsidP="00485B30">
      <w:pPr>
        <w:autoSpaceDE w:val="0"/>
        <w:ind w:firstLine="720"/>
        <w:jc w:val="both"/>
        <w:rPr>
          <w:sz w:val="28"/>
          <w:szCs w:val="28"/>
        </w:rPr>
      </w:pPr>
    </w:p>
    <w:p w:rsidR="00CD22C2" w:rsidRDefault="00CD22C2" w:rsidP="00485B30">
      <w:pPr>
        <w:autoSpaceDE w:val="0"/>
        <w:ind w:firstLine="720"/>
        <w:jc w:val="both"/>
        <w:rPr>
          <w:sz w:val="28"/>
          <w:szCs w:val="28"/>
        </w:rPr>
      </w:pPr>
    </w:p>
    <w:p w:rsidR="00CD22C2" w:rsidRDefault="00CD22C2" w:rsidP="00485B30">
      <w:pPr>
        <w:autoSpaceDE w:val="0"/>
        <w:jc w:val="both"/>
        <w:rPr>
          <w:b/>
          <w:sz w:val="28"/>
          <w:szCs w:val="28"/>
        </w:rPr>
      </w:pPr>
      <w:r>
        <w:rPr>
          <w:b/>
          <w:sz w:val="28"/>
          <w:szCs w:val="28"/>
        </w:rPr>
        <w:t xml:space="preserve">Глава Родничковского </w:t>
      </w:r>
    </w:p>
    <w:p w:rsidR="00CD22C2" w:rsidRDefault="00CD22C2" w:rsidP="00485B30">
      <w:pPr>
        <w:autoSpaceDE w:val="0"/>
        <w:jc w:val="both"/>
        <w:rPr>
          <w:b/>
          <w:sz w:val="28"/>
          <w:szCs w:val="28"/>
        </w:rPr>
      </w:pPr>
      <w:r>
        <w:rPr>
          <w:b/>
          <w:sz w:val="28"/>
          <w:szCs w:val="28"/>
        </w:rPr>
        <w:t xml:space="preserve">муниципального образования </w:t>
      </w:r>
      <w:r>
        <w:rPr>
          <w:b/>
          <w:sz w:val="28"/>
          <w:szCs w:val="28"/>
        </w:rPr>
        <w:tab/>
      </w:r>
      <w:r>
        <w:rPr>
          <w:b/>
          <w:sz w:val="28"/>
          <w:szCs w:val="28"/>
        </w:rPr>
        <w:tab/>
      </w:r>
      <w:r>
        <w:rPr>
          <w:b/>
          <w:sz w:val="28"/>
          <w:szCs w:val="28"/>
        </w:rPr>
        <w:tab/>
      </w:r>
      <w:r>
        <w:rPr>
          <w:b/>
          <w:sz w:val="28"/>
          <w:szCs w:val="28"/>
        </w:rPr>
        <w:tab/>
      </w:r>
      <w:r>
        <w:rPr>
          <w:b/>
          <w:sz w:val="28"/>
          <w:szCs w:val="28"/>
        </w:rPr>
        <w:tab/>
        <w:t>С.А. Родионов</w:t>
      </w:r>
    </w:p>
    <w:p w:rsidR="00CD22C2" w:rsidRDefault="00CD22C2" w:rsidP="00485B30">
      <w:pPr>
        <w:jc w:val="both"/>
        <w:rPr>
          <w:sz w:val="28"/>
          <w:szCs w:val="28"/>
        </w:rPr>
      </w:pPr>
    </w:p>
    <w:p w:rsidR="00CD22C2" w:rsidRDefault="00CD22C2" w:rsidP="00485B30">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6"/>
      </w:tblGrid>
      <w:tr w:rsidR="00CD22C2" w:rsidTr="00485B30">
        <w:tc>
          <w:tcPr>
            <w:tcW w:w="4927" w:type="dxa"/>
          </w:tcPr>
          <w:p w:rsidR="00CD22C2" w:rsidRDefault="00CD22C2" w:rsidP="001B4977">
            <w:pPr>
              <w:rPr>
                <w:lang w:eastAsia="ru-RU"/>
              </w:rPr>
            </w:pPr>
          </w:p>
          <w:p w:rsidR="00CD22C2" w:rsidRDefault="00CD22C2" w:rsidP="001B4977">
            <w:pPr>
              <w:rPr>
                <w:lang w:eastAsia="ru-RU"/>
              </w:rPr>
            </w:pPr>
            <w:r>
              <w:rPr>
                <w:lang w:eastAsia="ru-RU"/>
              </w:rPr>
              <w:t>Приложение к постановлению администрации Родничковского муниципального образования</w:t>
            </w:r>
          </w:p>
        </w:tc>
      </w:tr>
      <w:tr w:rsidR="00CD22C2" w:rsidTr="00485B30">
        <w:tc>
          <w:tcPr>
            <w:tcW w:w="4927" w:type="dxa"/>
          </w:tcPr>
          <w:p w:rsidR="00CD22C2" w:rsidRDefault="00CD22C2" w:rsidP="001B4977">
            <w:pPr>
              <w:rPr>
                <w:lang w:eastAsia="ru-RU"/>
              </w:rPr>
            </w:pPr>
            <w:r>
              <w:rPr>
                <w:lang w:eastAsia="ru-RU"/>
              </w:rPr>
              <w:t>от 19.02.2021г  № 2-п</w:t>
            </w:r>
          </w:p>
        </w:tc>
      </w:tr>
    </w:tbl>
    <w:p w:rsidR="00CD22C2" w:rsidRDefault="00CD22C2" w:rsidP="00485B30">
      <w:pPr>
        <w:shd w:val="clear" w:color="auto" w:fill="FFFFFF"/>
        <w:spacing w:line="315" w:lineRule="atLeast"/>
        <w:jc w:val="both"/>
        <w:textAlignment w:val="baseline"/>
        <w:rPr>
          <w:color w:val="2D2D2D"/>
          <w:spacing w:val="2"/>
          <w:lang w:eastAsia="ru-RU"/>
        </w:rPr>
      </w:pPr>
    </w:p>
    <w:p w:rsidR="00CD22C2" w:rsidRDefault="00CD22C2" w:rsidP="00485B30">
      <w:pPr>
        <w:pStyle w:val="NoSpacing"/>
        <w:jc w:val="center"/>
        <w:rPr>
          <w:rFonts w:ascii="Times New Roman" w:hAnsi="Times New Roman"/>
          <w:b/>
          <w:sz w:val="28"/>
          <w:szCs w:val="28"/>
        </w:rPr>
      </w:pPr>
      <w:r>
        <w:rPr>
          <w:rFonts w:ascii="Times New Roman" w:hAnsi="Times New Roman"/>
          <w:b/>
          <w:sz w:val="28"/>
          <w:szCs w:val="28"/>
        </w:rPr>
        <w:t>Порядок</w:t>
      </w:r>
    </w:p>
    <w:p w:rsidR="00CD22C2" w:rsidRDefault="00CD22C2" w:rsidP="00485B30">
      <w:pPr>
        <w:pStyle w:val="NoSpacing"/>
        <w:jc w:val="both"/>
        <w:rPr>
          <w:rFonts w:ascii="Times New Roman" w:hAnsi="Times New Roman"/>
          <w:b/>
          <w:sz w:val="28"/>
          <w:szCs w:val="28"/>
        </w:rPr>
      </w:pPr>
      <w:r>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rFonts w:ascii="Times New Roman" w:hAnsi="Times New Roman"/>
          <w:b/>
          <w:spacing w:val="2"/>
          <w:sz w:val="28"/>
          <w:szCs w:val="28"/>
        </w:rPr>
        <w:t xml:space="preserve">Родничковского муниципального образования Балашовского </w:t>
      </w:r>
      <w:r>
        <w:rPr>
          <w:rFonts w:ascii="Times New Roman" w:hAnsi="Times New Roman"/>
          <w:b/>
          <w:color w:val="2D2D2D"/>
          <w:spacing w:val="2"/>
          <w:sz w:val="28"/>
          <w:szCs w:val="28"/>
        </w:rPr>
        <w:t xml:space="preserve"> муниципального района Саратовской области</w:t>
      </w:r>
    </w:p>
    <w:p w:rsidR="00CD22C2" w:rsidRDefault="00CD22C2" w:rsidP="00485B30">
      <w:pPr>
        <w:shd w:val="clear" w:color="auto" w:fill="FFFFFF"/>
        <w:jc w:val="center"/>
        <w:textAlignment w:val="baseline"/>
        <w:outlineLvl w:val="2"/>
        <w:rPr>
          <w:b/>
          <w:spacing w:val="2"/>
          <w:sz w:val="28"/>
          <w:szCs w:val="28"/>
          <w:lang w:eastAsia="ru-RU"/>
        </w:rPr>
      </w:pPr>
    </w:p>
    <w:p w:rsidR="00CD22C2" w:rsidRDefault="00CD22C2" w:rsidP="00485B30">
      <w:pPr>
        <w:shd w:val="clear" w:color="auto" w:fill="FFFFFF"/>
        <w:jc w:val="center"/>
        <w:textAlignment w:val="baseline"/>
        <w:outlineLvl w:val="2"/>
        <w:rPr>
          <w:b/>
          <w:spacing w:val="2"/>
          <w:sz w:val="28"/>
          <w:szCs w:val="28"/>
          <w:lang w:eastAsia="ru-RU"/>
        </w:rPr>
      </w:pPr>
      <w:r>
        <w:rPr>
          <w:b/>
          <w:spacing w:val="2"/>
          <w:sz w:val="28"/>
          <w:szCs w:val="28"/>
          <w:lang w:eastAsia="ru-RU"/>
        </w:rPr>
        <w:t>1. Общие положения</w:t>
      </w:r>
    </w:p>
    <w:p w:rsidR="00CD22C2" w:rsidRDefault="00CD22C2" w:rsidP="001B4977">
      <w:pPr>
        <w:shd w:val="clear" w:color="auto" w:fill="FFFFFF"/>
        <w:spacing w:line="240" w:lineRule="atLeast"/>
        <w:ind w:firstLine="708"/>
        <w:jc w:val="both"/>
        <w:textAlignment w:val="baseline"/>
        <w:outlineLvl w:val="2"/>
        <w:rPr>
          <w:spacing w:val="2"/>
          <w:sz w:val="28"/>
          <w:szCs w:val="28"/>
        </w:rPr>
      </w:pPr>
      <w:r>
        <w:rPr>
          <w:spacing w:val="2"/>
          <w:sz w:val="28"/>
          <w:szCs w:val="28"/>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sz w:val="28"/>
          <w:szCs w:val="28"/>
        </w:rPr>
        <w:t>Родничковского  муниципального образования  Балашовского муниципального района Саратовской области.</w:t>
      </w:r>
    </w:p>
    <w:p w:rsidR="00CD22C2" w:rsidRDefault="00CD22C2" w:rsidP="001B4977">
      <w:pPr>
        <w:shd w:val="clear" w:color="auto" w:fill="FFFFFF"/>
        <w:spacing w:line="240" w:lineRule="atLeast"/>
        <w:ind w:firstLine="708"/>
        <w:jc w:val="both"/>
        <w:textAlignment w:val="baseline"/>
        <w:outlineLvl w:val="2"/>
        <w:rPr>
          <w:spacing w:val="2"/>
          <w:sz w:val="28"/>
          <w:szCs w:val="28"/>
          <w:lang w:eastAsia="ru-RU"/>
        </w:rPr>
      </w:pPr>
      <w:r>
        <w:rPr>
          <w:spacing w:val="2"/>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spacing w:val="2"/>
          <w:sz w:val="28"/>
          <w:szCs w:val="28"/>
          <w:lang w:eastAsia="ru-RU"/>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D22C2" w:rsidRDefault="00CD22C2" w:rsidP="001B4977">
      <w:pPr>
        <w:shd w:val="clear" w:color="auto" w:fill="FFFFFF"/>
        <w:spacing w:line="240" w:lineRule="atLeast"/>
        <w:ind w:firstLine="708"/>
        <w:jc w:val="both"/>
        <w:textAlignment w:val="baseline"/>
        <w:outlineLvl w:val="2"/>
        <w:rPr>
          <w:spacing w:val="2"/>
          <w:sz w:val="28"/>
          <w:szCs w:val="28"/>
        </w:rPr>
      </w:pPr>
      <w:r>
        <w:rPr>
          <w:spacing w:val="2"/>
          <w:sz w:val="28"/>
          <w:szCs w:val="28"/>
          <w:lang w:eastAsia="ru-RU"/>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7"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w:t>
      </w:r>
    </w:p>
    <w:p w:rsidR="00CD22C2" w:rsidRDefault="00CD22C2" w:rsidP="001B4977">
      <w:pPr>
        <w:shd w:val="clear" w:color="auto" w:fill="FFFFFF"/>
        <w:spacing w:line="240" w:lineRule="atLeast"/>
        <w:ind w:firstLine="708"/>
        <w:jc w:val="both"/>
        <w:textAlignment w:val="baseline"/>
        <w:outlineLvl w:val="2"/>
        <w:rPr>
          <w:b/>
          <w:spacing w:val="2"/>
          <w:sz w:val="28"/>
          <w:szCs w:val="28"/>
          <w:lang w:eastAsia="ru-RU"/>
        </w:rPr>
      </w:pPr>
      <w:r>
        <w:rPr>
          <w:spacing w:val="2"/>
          <w:sz w:val="28"/>
          <w:szCs w:val="28"/>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Pr>
          <w:sz w:val="28"/>
          <w:szCs w:val="28"/>
        </w:rPr>
        <w:t>Родничковского муниципального образования  Балашовского муниципального района Саратовской области</w:t>
      </w:r>
      <w:r>
        <w:rPr>
          <w:spacing w:val="2"/>
          <w:sz w:val="28"/>
          <w:szCs w:val="28"/>
        </w:rPr>
        <w:t xml:space="preserve">  (далее по тексту – Администрация МО), принимаемого в соответствии со статьей 222 </w:t>
      </w:r>
      <w:hyperlink r:id="rId8" w:history="1">
        <w:r>
          <w:rPr>
            <w:rStyle w:val="Hyperlink"/>
            <w:color w:val="auto"/>
            <w:spacing w:val="2"/>
            <w:sz w:val="28"/>
            <w:szCs w:val="28"/>
            <w:u w:val="none"/>
          </w:rPr>
          <w:t>Гражданского кодекса Российской Федерации</w:t>
        </w:r>
      </w:hyperlink>
      <w:r>
        <w:rPr>
          <w:spacing w:val="2"/>
          <w:sz w:val="28"/>
          <w:szCs w:val="28"/>
        </w:rPr>
        <w:t>.</w:t>
      </w:r>
    </w:p>
    <w:p w:rsidR="00CD22C2" w:rsidRDefault="00CD22C2" w:rsidP="00485B30">
      <w:pPr>
        <w:shd w:val="clear" w:color="auto" w:fill="FFFFFF"/>
        <w:spacing w:line="240" w:lineRule="atLeast"/>
        <w:jc w:val="both"/>
        <w:textAlignment w:val="baseline"/>
        <w:rPr>
          <w:spacing w:val="2"/>
          <w:sz w:val="28"/>
          <w:szCs w:val="28"/>
          <w:lang w:eastAsia="ru-RU"/>
        </w:rPr>
      </w:pPr>
    </w:p>
    <w:p w:rsidR="00CD22C2" w:rsidRDefault="00CD22C2" w:rsidP="00485B30">
      <w:pPr>
        <w:shd w:val="clear" w:color="auto" w:fill="FFFFFF"/>
        <w:spacing w:line="240" w:lineRule="atLeast"/>
        <w:jc w:val="both"/>
        <w:textAlignment w:val="baseline"/>
        <w:outlineLvl w:val="2"/>
        <w:rPr>
          <w:b/>
          <w:spacing w:val="2"/>
          <w:sz w:val="28"/>
          <w:szCs w:val="28"/>
          <w:lang w:eastAsia="ru-RU"/>
        </w:rPr>
      </w:pPr>
      <w:r>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outlineLvl w:val="2"/>
        <w:rPr>
          <w:b/>
          <w:spacing w:val="2"/>
          <w:sz w:val="28"/>
          <w:szCs w:val="28"/>
          <w:lang w:eastAsia="ru-RU"/>
        </w:rPr>
      </w:pPr>
      <w:r>
        <w:rPr>
          <w:spacing w:val="2"/>
          <w:sz w:val="28"/>
          <w:szCs w:val="28"/>
          <w:lang w:eastAsia="ru-RU"/>
        </w:rPr>
        <w:t>2.1. В соответствие с частью 2 статьи 55.32 Градостроительного кодекса Российской Федерации, Администрация МО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9"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0"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обратиться в суд с иском о сносе самовольной постройки или ее приведении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2.2. Администрация МО принимает в порядке, установленном законом: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r>
        <w:rPr>
          <w:spacing w:val="2"/>
          <w:sz w:val="28"/>
          <w:szCs w:val="28"/>
          <w:lang w:eastAsia="ru-RU"/>
        </w:rPr>
        <w:b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 Предусмотренные настоящим пунктом Порядка решения не могут быть приняты Администрацией МО:</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Pr>
            <w:rStyle w:val="Hyperlink"/>
            <w:color w:val="auto"/>
            <w:spacing w:val="2"/>
            <w:sz w:val="28"/>
            <w:szCs w:val="28"/>
            <w:u w:val="none"/>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2.3. Администрация МО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12"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3"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права на эти объекты, жилые дома, жилые строения зарегистрированы до 01.09.2018;</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2.6. Администрация МО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4"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5" w:history="1">
        <w:r>
          <w:rPr>
            <w:rStyle w:val="Hyperlink"/>
            <w:color w:val="auto"/>
            <w:spacing w:val="2"/>
            <w:sz w:val="28"/>
            <w:szCs w:val="28"/>
            <w:u w:val="none"/>
            <w:lang w:eastAsia="ru-RU"/>
          </w:rPr>
          <w:t>Земельного кодекса Российской Федерации</w:t>
        </w:r>
      </w:hyperlink>
      <w:r>
        <w:rPr>
          <w:spacing w:val="2"/>
          <w:sz w:val="28"/>
          <w:szCs w:val="28"/>
          <w:lang w:eastAsia="ru-RU"/>
        </w:rPr>
        <w:t>;</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в связи с отсутствием разрешения на строительство в отношении здания, сооружения или другого строения, созданных до 14.05.1998.</w:t>
      </w:r>
      <w:r>
        <w:rPr>
          <w:spacing w:val="2"/>
          <w:sz w:val="28"/>
          <w:szCs w:val="28"/>
          <w:lang w:eastAsia="ru-RU"/>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6" w:history="1">
        <w:r>
          <w:rPr>
            <w:rStyle w:val="Hyperlink"/>
            <w:color w:val="auto"/>
            <w:spacing w:val="2"/>
            <w:sz w:val="28"/>
            <w:szCs w:val="28"/>
            <w:u w:val="none"/>
            <w:lang w:eastAsia="ru-RU"/>
          </w:rPr>
          <w:t>Гражданского кодекса Российской Федерации</w:t>
        </w:r>
      </w:hyperlink>
      <w:r>
        <w:rPr>
          <w:spacing w:val="2"/>
          <w:sz w:val="28"/>
          <w:szCs w:val="28"/>
          <w:lang w:eastAsia="ru-RU"/>
        </w:rPr>
        <w:t>, принимается Администрацией МО путем издания правового акта в форме постановления (далее - Постановление).</w:t>
      </w:r>
    </w:p>
    <w:p w:rsidR="00CD22C2" w:rsidRDefault="00CD22C2" w:rsidP="00485B30">
      <w:pPr>
        <w:shd w:val="clear" w:color="auto" w:fill="FFFFFF"/>
        <w:spacing w:line="240" w:lineRule="atLeast"/>
        <w:jc w:val="both"/>
        <w:textAlignment w:val="baseline"/>
        <w:outlineLvl w:val="2"/>
        <w:rPr>
          <w:b/>
          <w:spacing w:val="2"/>
          <w:sz w:val="28"/>
          <w:szCs w:val="28"/>
          <w:lang w:eastAsia="ru-RU"/>
        </w:rPr>
      </w:pPr>
      <w:r>
        <w:rPr>
          <w:b/>
          <w:spacing w:val="2"/>
          <w:sz w:val="28"/>
          <w:szCs w:val="28"/>
          <w:lang w:eastAsia="ru-RU"/>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МО</w:t>
      </w:r>
    </w:p>
    <w:p w:rsidR="00CD22C2" w:rsidRDefault="00CD22C2" w:rsidP="001B4977">
      <w:pPr>
        <w:shd w:val="clear" w:color="auto" w:fill="FFFFFF"/>
        <w:spacing w:line="240" w:lineRule="atLeast"/>
        <w:ind w:firstLine="708"/>
        <w:jc w:val="both"/>
        <w:textAlignment w:val="baseline"/>
        <w:outlineLvl w:val="2"/>
        <w:rPr>
          <w:spacing w:val="2"/>
          <w:sz w:val="28"/>
          <w:szCs w:val="28"/>
          <w:lang w:eastAsia="ru-RU"/>
        </w:rPr>
      </w:pPr>
      <w:r>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CD22C2" w:rsidRDefault="00CD22C2" w:rsidP="001B4977">
      <w:pPr>
        <w:shd w:val="clear" w:color="auto" w:fill="FFFFFF"/>
        <w:spacing w:line="240" w:lineRule="atLeast"/>
        <w:ind w:firstLine="708"/>
        <w:jc w:val="both"/>
        <w:textAlignment w:val="baseline"/>
        <w:outlineLvl w:val="2"/>
        <w:rPr>
          <w:spacing w:val="2"/>
          <w:sz w:val="28"/>
          <w:szCs w:val="28"/>
          <w:lang w:eastAsia="ru-RU"/>
        </w:rPr>
      </w:pPr>
      <w:r>
        <w:rPr>
          <w:spacing w:val="2"/>
          <w:sz w:val="28"/>
          <w:szCs w:val="28"/>
          <w:lang w:eastAsia="ru-RU"/>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CD22C2" w:rsidRDefault="00CD22C2" w:rsidP="001B4977">
      <w:pPr>
        <w:shd w:val="clear" w:color="auto" w:fill="FFFFFF"/>
        <w:spacing w:line="240" w:lineRule="atLeast"/>
        <w:ind w:firstLine="708"/>
        <w:jc w:val="both"/>
        <w:textAlignment w:val="baseline"/>
        <w:outlineLvl w:val="2"/>
        <w:rPr>
          <w:spacing w:val="2"/>
          <w:sz w:val="28"/>
          <w:szCs w:val="28"/>
          <w:lang w:eastAsia="ru-RU"/>
        </w:rPr>
      </w:pPr>
      <w:r>
        <w:rPr>
          <w:spacing w:val="2"/>
          <w:sz w:val="28"/>
          <w:szCs w:val="28"/>
          <w:lang w:eastAsia="ru-RU"/>
        </w:rPr>
        <w:t>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МО обязана направить копию Постановления лицу, осуществившему самовольную постройку, а при отсутствии у Администрации МО сведений о таком лице правообладателю земельного участка, на котором создана или возведена самовольная постройка.</w:t>
      </w:r>
      <w:r>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Pr>
          <w:spacing w:val="2"/>
          <w:sz w:val="28"/>
          <w:szCs w:val="28"/>
          <w:lang w:eastAsia="ru-RU"/>
        </w:rPr>
        <w:t>МО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CD22C2" w:rsidRDefault="00CD22C2" w:rsidP="001B4977">
      <w:pPr>
        <w:shd w:val="clear" w:color="auto" w:fill="FFFFFF"/>
        <w:spacing w:line="240" w:lineRule="atLeast"/>
        <w:ind w:firstLine="708"/>
        <w:jc w:val="both"/>
        <w:textAlignment w:val="baseline"/>
        <w:outlineLvl w:val="2"/>
        <w:rPr>
          <w:b/>
          <w:spacing w:val="2"/>
          <w:sz w:val="28"/>
          <w:szCs w:val="28"/>
          <w:lang w:eastAsia="ru-RU"/>
        </w:rPr>
      </w:pPr>
      <w:r>
        <w:rPr>
          <w:spacing w:val="2"/>
          <w:sz w:val="28"/>
          <w:szCs w:val="28"/>
          <w:lang w:eastAsia="ru-RU"/>
        </w:rPr>
        <w:t>3.4. В случае, если лица, указанные в пункте 3.3 Порядка, не были выявлены, Администрация МО в течение семи рабочих дней со дня принятия соответствующего решения обязана: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обеспечить обнародование в порядке, установленном Уставом Родничковского муниципального образования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МО.</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МО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7" w:history="1">
        <w:r>
          <w:rPr>
            <w:rStyle w:val="Hyperlink"/>
            <w:color w:val="auto"/>
            <w:spacing w:val="2"/>
            <w:sz w:val="28"/>
            <w:szCs w:val="28"/>
            <w:u w:val="none"/>
            <w:lang w:eastAsia="ru-RU"/>
          </w:rPr>
          <w:t>Земельным кодексом Российской Федерации</w:t>
        </w:r>
      </w:hyperlink>
      <w:r>
        <w:rPr>
          <w:spacing w:val="2"/>
          <w:sz w:val="28"/>
          <w:szCs w:val="28"/>
          <w:lang w:eastAsia="ru-RU"/>
        </w:rPr>
        <w:t>, переходит к новому правообладателю земельного участка.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МО по своему выбору осуществляют снос самовольной постройки или ее приведение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3.9. Снос самовольной постройки осуществляется в соответствии со статьями 55.30, 55.31 и 55.33 </w:t>
      </w:r>
      <w:hyperlink r:id="rId18" w:history="1">
        <w:r>
          <w:rPr>
            <w:rStyle w:val="Hyperlink"/>
            <w:color w:val="auto"/>
            <w:spacing w:val="2"/>
            <w:sz w:val="28"/>
            <w:szCs w:val="28"/>
            <w:u w:val="none"/>
            <w:lang w:eastAsia="ru-RU"/>
          </w:rPr>
          <w:t>Градостроительного кодекса Российской Федерации</w:t>
        </w:r>
      </w:hyperlink>
      <w:r>
        <w:rPr>
          <w:spacing w:val="2"/>
          <w:sz w:val="28"/>
          <w:szCs w:val="28"/>
          <w:lang w:eastAsia="ru-RU"/>
        </w:rPr>
        <w:t xml:space="preserve">.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19" w:history="1">
        <w:r>
          <w:rPr>
            <w:rStyle w:val="Hyperlink"/>
            <w:color w:val="auto"/>
            <w:spacing w:val="2"/>
            <w:sz w:val="28"/>
            <w:szCs w:val="28"/>
            <w:u w:val="none"/>
            <w:lang w:eastAsia="ru-RU"/>
          </w:rPr>
          <w:t>Градостроительного кодекса Российской Федерации</w:t>
        </w:r>
      </w:hyperlink>
      <w:r>
        <w:rPr>
          <w:spacing w:val="2"/>
          <w:sz w:val="28"/>
          <w:szCs w:val="28"/>
          <w:lang w:eastAsia="ru-RU"/>
        </w:rPr>
        <w:t>.</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3.10. Лица, указанные в пункте 3.5 Порядка, обязаны:</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осуществить снос самовольной постройки либо представить в Администрацию МО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МО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МО выполняет одно из следующих действий:</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0" w:history="1">
        <w:r>
          <w:rPr>
            <w:rStyle w:val="Hyperlink"/>
            <w:color w:val="auto"/>
            <w:spacing w:val="2"/>
            <w:sz w:val="28"/>
            <w:szCs w:val="28"/>
            <w:u w:val="none"/>
            <w:lang w:eastAsia="ru-RU"/>
          </w:rPr>
          <w:t>Гражданским кодексом Российской Федерации</w:t>
        </w:r>
      </w:hyperlink>
      <w:r>
        <w:rPr>
          <w:spacing w:val="2"/>
          <w:sz w:val="28"/>
          <w:szCs w:val="28"/>
          <w:lang w:eastAsia="ru-RU"/>
        </w:rPr>
        <w:t xml:space="preserve"> до 04.08.2018 и самовольная постройка не была снесена в срок, установленный данным решением.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3.12. Снос самовольной постройки или ее приведение в соответствие с установленными требованиями осуществляется Администрацией МО в следующих случаях:</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1) в течение двух месяцев со дня размещения на официальном сайте Администрации МО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2) в течение шести месяцев со дня истечения срока, установленного решением суда или Администрацией МО о сносе самовольной постройки либо решением суда или Администрацией МО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 в срок, установленный решением суда или Администрацией МО о сносе самовольной постройки либо решением суда или Администрации МО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 xml:space="preserve">Данный пункт Порядка применяется также в случаях, если решение о сносе самовольной постройки принято в соответствии с </w:t>
      </w:r>
      <w:hyperlink r:id="rId21" w:history="1">
        <w:r>
          <w:rPr>
            <w:rStyle w:val="Hyperlink"/>
            <w:color w:val="auto"/>
            <w:spacing w:val="2"/>
            <w:sz w:val="28"/>
            <w:szCs w:val="28"/>
            <w:u w:val="none"/>
            <w:lang w:eastAsia="ru-RU"/>
          </w:rPr>
          <w:t>Гражданским кодексом Российской Федерации</w:t>
        </w:r>
      </w:hyperlink>
      <w:r>
        <w:rPr>
          <w:spacing w:val="2"/>
          <w:sz w:val="28"/>
          <w:szCs w:val="28"/>
          <w:lang w:eastAsia="ru-RU"/>
        </w:rPr>
        <w:t xml:space="preserve"> до 04.08.2018 и самовольная постройка не была снесена в срок, установленный данным решением.</w:t>
      </w:r>
    </w:p>
    <w:p w:rsidR="00CD22C2"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3.13. В течение двух месяцев со дня истечения сроков, указанных соответственно в подпунктах 1 - 3 пункта 3.12 Порядка, Администрация МО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D22C2" w:rsidRPr="001B4977" w:rsidRDefault="00CD22C2" w:rsidP="001B4977">
      <w:pPr>
        <w:shd w:val="clear" w:color="auto" w:fill="FFFFFF"/>
        <w:spacing w:line="240" w:lineRule="atLeast"/>
        <w:ind w:firstLine="708"/>
        <w:jc w:val="both"/>
        <w:textAlignment w:val="baseline"/>
        <w:rPr>
          <w:spacing w:val="2"/>
          <w:sz w:val="28"/>
          <w:szCs w:val="28"/>
          <w:lang w:eastAsia="ru-RU"/>
        </w:rPr>
      </w:pPr>
      <w:r>
        <w:rPr>
          <w:spacing w:val="2"/>
          <w:sz w:val="28"/>
          <w:szCs w:val="28"/>
          <w:lang w:eastAsia="ru-RU"/>
        </w:rPr>
        <w:t>3.14. В случаях, предусмотренных подпунктами 2 и 3 пункта 3.12 Порядка, Администрация МО,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МО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CD22C2" w:rsidRPr="001B4977" w:rsidSect="001B49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B30"/>
    <w:rsid w:val="001B4977"/>
    <w:rsid w:val="002A65DB"/>
    <w:rsid w:val="00485B30"/>
    <w:rsid w:val="005A67B1"/>
    <w:rsid w:val="00602AF8"/>
    <w:rsid w:val="007C0C62"/>
    <w:rsid w:val="00835ADE"/>
    <w:rsid w:val="00946767"/>
    <w:rsid w:val="00B34529"/>
    <w:rsid w:val="00B8482B"/>
    <w:rsid w:val="00BE0A67"/>
    <w:rsid w:val="00CD22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3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5B30"/>
    <w:rPr>
      <w:rFonts w:eastAsia="Times New Roman"/>
    </w:rPr>
  </w:style>
  <w:style w:type="character" w:styleId="Hyperlink">
    <w:name w:val="Hyperlink"/>
    <w:basedOn w:val="DefaultParagraphFont"/>
    <w:uiPriority w:val="99"/>
    <w:semiHidden/>
    <w:rsid w:val="00485B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4536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1919338" TargetMode="External"/><Relationship Id="rId3" Type="http://schemas.openxmlformats.org/officeDocument/2006/relationships/webSettings" Target="web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744100004" TargetMode="External"/><Relationship Id="rId2" Type="http://schemas.openxmlformats.org/officeDocument/2006/relationships/settings" Target="settings.xml"/><Relationship Id="rId16" Type="http://schemas.openxmlformats.org/officeDocument/2006/relationships/hyperlink" Target="http://docs.cntd.ru/document/9027690" TargetMode="External"/><Relationship Id="rId20" Type="http://schemas.openxmlformats.org/officeDocument/2006/relationships/hyperlink" Target="http://docs.cntd.ru/document/9027690"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2248286"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23"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10</Pages>
  <Words>3708</Words>
  <Characters>21138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2021-02-19T11:58:00Z</cp:lastPrinted>
  <dcterms:created xsi:type="dcterms:W3CDTF">2021-02-19T11:43:00Z</dcterms:created>
  <dcterms:modified xsi:type="dcterms:W3CDTF">2021-03-16T06:31:00Z</dcterms:modified>
</cp:coreProperties>
</file>