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EEB" w:rsidRDefault="00824EEB" w:rsidP="00B14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Обобщение практики осуществления муниципального контроля в</w:t>
      </w:r>
    </w:p>
    <w:p w:rsidR="00824EEB" w:rsidRDefault="00824EEB" w:rsidP="00B14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области торговой деятельности за 2021 год</w:t>
      </w:r>
    </w:p>
    <w:p w:rsidR="00824EEB" w:rsidRDefault="00824EEB" w:rsidP="00B14454">
      <w:pPr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4EEB" w:rsidRDefault="00824EEB" w:rsidP="00B14454">
      <w:pPr>
        <w:spacing w:after="24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1.Состояние нормативно-правового регулирования в соответствующей сфере деятельности</w:t>
      </w:r>
    </w:p>
    <w:p w:rsidR="00824EEB" w:rsidRDefault="00824EEB" w:rsidP="00B144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рамках осуществления контроля в области торговой деятельности на территории Хоперского муниципального образования администрация руководствуется следующими нормативными правовыми актами:</w:t>
      </w:r>
    </w:p>
    <w:p w:rsidR="00824EEB" w:rsidRDefault="00824EEB" w:rsidP="00B14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824EEB" w:rsidRDefault="00824EEB" w:rsidP="00B14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history="1">
        <w:r w:rsidRPr="00B14454">
          <w:rPr>
            <w:rStyle w:val="Hyperlink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Федеральный закон от 02.05.2006 № 59-ФЗ «О порядке рассмотрения обращений граждан Российской Федерации»</w:t>
        </w:r>
      </w:hyperlink>
      <w:r w:rsidRPr="00B1445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824EEB" w:rsidRDefault="00824EEB" w:rsidP="00B144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24EEB" w:rsidRDefault="00824EEB" w:rsidP="00B14454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РФ от 30.04.2009 № 141«О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24EEB" w:rsidRDefault="00824EEB" w:rsidP="00B144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19 апреля 2016 года № 724-р 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информация».</w:t>
      </w:r>
    </w:p>
    <w:p w:rsidR="00824EEB" w:rsidRPr="00B14454" w:rsidRDefault="00824EEB" w:rsidP="00B144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14454">
        <w:rPr>
          <w:rFonts w:ascii="Times New Roman" w:hAnsi="Times New Roman" w:cs="Times New Roman"/>
          <w:sz w:val="28"/>
          <w:szCs w:val="28"/>
        </w:rPr>
        <w:t>-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Хоперского муниципального образования</w:t>
      </w:r>
      <w:r w:rsidRPr="000279D3">
        <w:rPr>
          <w:sz w:val="28"/>
          <w:szCs w:val="28"/>
        </w:rPr>
        <w:t xml:space="preserve"> </w:t>
      </w:r>
      <w:r w:rsidRPr="00B14454">
        <w:rPr>
          <w:rFonts w:ascii="Times New Roman" w:hAnsi="Times New Roman" w:cs="Times New Roman"/>
          <w:sz w:val="28"/>
          <w:szCs w:val="28"/>
        </w:rPr>
        <w:t>от 01.02.2016 № 4-п «</w:t>
      </w:r>
      <w:r w:rsidRPr="00B14454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 по осуществлению муниципального контроля в области торговой деятельности на территории Хоперского МО</w:t>
      </w:r>
      <w:r w:rsidRPr="00B1445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B14454">
        <w:rPr>
          <w:rFonts w:ascii="Times New Roman" w:hAnsi="Times New Roman" w:cs="Times New Roman"/>
          <w:sz w:val="28"/>
          <w:szCs w:val="28"/>
        </w:rPr>
        <w:t xml:space="preserve">с внесенными изменениями  </w:t>
      </w:r>
    </w:p>
    <w:p w:rsidR="00824EEB" w:rsidRDefault="00824EEB" w:rsidP="00B14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4454">
        <w:rPr>
          <w:rFonts w:ascii="Times New Roman" w:hAnsi="Times New Roman" w:cs="Times New Roman"/>
          <w:color w:val="000000"/>
          <w:sz w:val="28"/>
          <w:szCs w:val="28"/>
        </w:rPr>
        <w:t>№ 12-п от 06.06.2017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B14454">
        <w:rPr>
          <w:rFonts w:ascii="Times New Roman" w:hAnsi="Times New Roman" w:cs="Times New Roman"/>
          <w:color w:val="000000"/>
          <w:sz w:val="28"/>
          <w:szCs w:val="28"/>
        </w:rPr>
        <w:t>№ 11-п от 05.03.2018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B14454">
        <w:rPr>
          <w:rFonts w:ascii="Times New Roman" w:hAnsi="Times New Roman" w:cs="Times New Roman"/>
          <w:color w:val="000000"/>
          <w:sz w:val="28"/>
          <w:szCs w:val="28"/>
        </w:rPr>
        <w:t>№ 19-п от 21.05.2018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B14454">
        <w:rPr>
          <w:rFonts w:ascii="Times New Roman" w:hAnsi="Times New Roman" w:cs="Times New Roman"/>
          <w:color w:val="000000"/>
          <w:sz w:val="28"/>
          <w:szCs w:val="28"/>
        </w:rPr>
        <w:t>№ 42-п от 19.12.2018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B14454">
        <w:rPr>
          <w:rFonts w:ascii="Times New Roman" w:hAnsi="Times New Roman" w:cs="Times New Roman"/>
          <w:sz w:val="28"/>
          <w:szCs w:val="28"/>
        </w:rPr>
        <w:t>№ 14-п от 25.06.2020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EEB" w:rsidRPr="00B14454" w:rsidRDefault="00824EEB" w:rsidP="00B1445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24EEB" w:rsidRDefault="00824EEB" w:rsidP="00B144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2. Организация муниципального контроля в области торговой деятельности </w:t>
      </w:r>
    </w:p>
    <w:p w:rsidR="00824EEB" w:rsidRDefault="00824EEB" w:rsidP="00B14454">
      <w:pPr>
        <w:spacing w:before="100" w:beforeAutospacing="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осуществляется в</w:t>
      </w:r>
      <w:r>
        <w:rPr>
          <w:rFonts w:ascii="Times New Roman" w:hAnsi="Times New Roman" w:cs="Times New Roman"/>
          <w:sz w:val="28"/>
          <w:szCs w:val="28"/>
        </w:rPr>
        <w:t xml:space="preserve"> целях проведения профилактики нарушений требований законодательства в области торговой деятельности, установленных федеральными законами, законами Саратовской  области, а также муниципальными правовыми актами в сфере торговой деятельности, в целях предупреждения возможного нарушения юридическими лицами, индивидуальными предпринимателями (далее–подконтрольные субъекты) обязательных требований законодательства в области торговой деятельности и снижения рисков причинения ущерба охраняемым законом ценностям.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24EEB" w:rsidRDefault="00824EEB" w:rsidP="0081731D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Органом, осуществляющим муниципальный контроля в области торговой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 деятельности   на  территории муниципального образования Балашовского муниципального района является администрация Хоперского муниципального образования (далее - Администрация).</w:t>
      </w:r>
    </w:p>
    <w:p w:rsidR="00824EEB" w:rsidRDefault="00824EEB" w:rsidP="00B14454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Задачами муниципального контроля являются:</w:t>
      </w:r>
    </w:p>
    <w:p w:rsidR="00824EEB" w:rsidRDefault="00824EEB" w:rsidP="00B144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-укрепление системы профилактики нарушений обязательных требований путем активизации профилактической деятельности;</w:t>
      </w:r>
    </w:p>
    <w:p w:rsidR="00824EEB" w:rsidRDefault="00824EEB" w:rsidP="00B14454">
      <w:pPr>
        <w:spacing w:after="0"/>
        <w:ind w:left="227" w:right="-57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выявление причин, факторов и условий, способствующих нарушениям требований законодательства в области торговой деятельности; </w:t>
      </w:r>
    </w:p>
    <w:p w:rsidR="00824EEB" w:rsidRDefault="00824EEB" w:rsidP="0081731D">
      <w:pPr>
        <w:spacing w:before="240" w:after="120"/>
        <w:ind w:right="-57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правосознания и правовой культуры подконтрольных субъектов. </w:t>
      </w:r>
    </w:p>
    <w:p w:rsidR="00824EEB" w:rsidRPr="0081731D" w:rsidRDefault="00824EEB" w:rsidP="0081731D">
      <w:pPr>
        <w:spacing w:before="240" w:after="120"/>
        <w:ind w:right="-57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824EEB" w:rsidRDefault="00824EEB" w:rsidP="00B14454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824EEB" w:rsidRDefault="00824EEB" w:rsidP="0081731D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2020 году плановые проверки не проводились в соответствии со ст. 26.1 Закона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24EEB" w:rsidRDefault="00824EEB" w:rsidP="0081731D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Внеплановые проверки не проводились в связи с отсутствием основания.</w:t>
      </w:r>
    </w:p>
    <w:p w:rsidR="00824EEB" w:rsidRDefault="00824EEB"/>
    <w:sectPr w:rsidR="00824EEB" w:rsidSect="00FF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4454"/>
    <w:rsid w:val="000108E5"/>
    <w:rsid w:val="00022790"/>
    <w:rsid w:val="000279D3"/>
    <w:rsid w:val="00055E1E"/>
    <w:rsid w:val="00081D58"/>
    <w:rsid w:val="00135C63"/>
    <w:rsid w:val="001B6A4C"/>
    <w:rsid w:val="001C5C45"/>
    <w:rsid w:val="001C7925"/>
    <w:rsid w:val="001D5C18"/>
    <w:rsid w:val="00205BEF"/>
    <w:rsid w:val="00291102"/>
    <w:rsid w:val="002B6398"/>
    <w:rsid w:val="002C469C"/>
    <w:rsid w:val="002E7E9D"/>
    <w:rsid w:val="00317008"/>
    <w:rsid w:val="00346236"/>
    <w:rsid w:val="00352BA9"/>
    <w:rsid w:val="00370F47"/>
    <w:rsid w:val="003C79D3"/>
    <w:rsid w:val="003F0944"/>
    <w:rsid w:val="00465736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719CE"/>
    <w:rsid w:val="0067356C"/>
    <w:rsid w:val="00674C8A"/>
    <w:rsid w:val="00691199"/>
    <w:rsid w:val="00763D9F"/>
    <w:rsid w:val="007C0F70"/>
    <w:rsid w:val="007E24C0"/>
    <w:rsid w:val="007E2651"/>
    <w:rsid w:val="0081731D"/>
    <w:rsid w:val="00824EEB"/>
    <w:rsid w:val="0088418C"/>
    <w:rsid w:val="0088610F"/>
    <w:rsid w:val="00886C3A"/>
    <w:rsid w:val="00886E45"/>
    <w:rsid w:val="008909B6"/>
    <w:rsid w:val="008A15CD"/>
    <w:rsid w:val="008C1D09"/>
    <w:rsid w:val="008E1F47"/>
    <w:rsid w:val="00904DC1"/>
    <w:rsid w:val="00922CE4"/>
    <w:rsid w:val="00922FC8"/>
    <w:rsid w:val="00942ECA"/>
    <w:rsid w:val="009A0F30"/>
    <w:rsid w:val="00A969E8"/>
    <w:rsid w:val="00AE0D23"/>
    <w:rsid w:val="00AE6608"/>
    <w:rsid w:val="00B0275E"/>
    <w:rsid w:val="00B11477"/>
    <w:rsid w:val="00B14454"/>
    <w:rsid w:val="00B446C9"/>
    <w:rsid w:val="00B80200"/>
    <w:rsid w:val="00BB4B0D"/>
    <w:rsid w:val="00BB4C87"/>
    <w:rsid w:val="00BD4EC7"/>
    <w:rsid w:val="00C42459"/>
    <w:rsid w:val="00C6296F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921FF"/>
    <w:rsid w:val="00DB7925"/>
    <w:rsid w:val="00E25CA2"/>
    <w:rsid w:val="00E37032"/>
    <w:rsid w:val="00E45282"/>
    <w:rsid w:val="00E5356F"/>
    <w:rsid w:val="00E86A36"/>
    <w:rsid w:val="00EE44D7"/>
    <w:rsid w:val="00EF14CC"/>
    <w:rsid w:val="00F130D7"/>
    <w:rsid w:val="00F542D7"/>
    <w:rsid w:val="00F61FD8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54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20DC"/>
    <w:pPr>
      <w:keepNext/>
      <w:ind w:left="45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20DC"/>
    <w:pPr>
      <w:keepNext/>
      <w:tabs>
        <w:tab w:val="left" w:pos="112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20DC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20DC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B20DC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B20D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B20DC"/>
    <w:rPr>
      <w:rFonts w:ascii="Calibri" w:hAnsi="Calibri" w:cs="Calibri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CB20DC"/>
    <w:rPr>
      <w:i/>
      <w:iCs/>
    </w:rPr>
  </w:style>
  <w:style w:type="character" w:styleId="Hyperlink">
    <w:name w:val="Hyperlink"/>
    <w:basedOn w:val="DefaultParagraphFont"/>
    <w:uiPriority w:val="99"/>
    <w:semiHidden/>
    <w:rsid w:val="00B14454"/>
    <w:rPr>
      <w:color w:val="0000FF"/>
      <w:u w:val="single"/>
    </w:rPr>
  </w:style>
  <w:style w:type="paragraph" w:customStyle="1" w:styleId="ConsPlusNormal">
    <w:name w:val="ConsPlusNormal"/>
    <w:next w:val="Normal"/>
    <w:uiPriority w:val="99"/>
    <w:rsid w:val="00B14454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B144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9788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550</Words>
  <Characters>3140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практики осуществления муниципального контроля в</dc:title>
  <dc:subject/>
  <dc:creator>Хоперское</dc:creator>
  <cp:keywords/>
  <dc:description/>
  <cp:lastModifiedBy>User</cp:lastModifiedBy>
  <cp:revision>2</cp:revision>
  <dcterms:created xsi:type="dcterms:W3CDTF">2022-03-10T10:41:00Z</dcterms:created>
  <dcterms:modified xsi:type="dcterms:W3CDTF">2022-03-10T10:41:00Z</dcterms:modified>
</cp:coreProperties>
</file>