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AA" w:rsidRDefault="00E870EF" w:rsidP="00E870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EF">
        <w:rPr>
          <w:rFonts w:ascii="Times New Roman" w:hAnsi="Times New Roman" w:cs="Times New Roman"/>
          <w:b/>
          <w:sz w:val="28"/>
          <w:szCs w:val="28"/>
        </w:rPr>
        <w:t>Информация о кадровом обеспечении администрации Малосеменовского муниципального образования.</w:t>
      </w:r>
    </w:p>
    <w:p w:rsidR="00E870EF" w:rsidRPr="00E870EF" w:rsidRDefault="00E870EF" w:rsidP="00E870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0EF" w:rsidRPr="00E870EF" w:rsidRDefault="00E870EF" w:rsidP="00E87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70EF">
        <w:rPr>
          <w:rFonts w:ascii="Times New Roman" w:hAnsi="Times New Roman" w:cs="Times New Roman"/>
          <w:sz w:val="28"/>
          <w:szCs w:val="28"/>
        </w:rPr>
        <w:t>По состоянию на 01.01.2021 г</w:t>
      </w:r>
      <w:proofErr w:type="gramStart"/>
      <w:r w:rsidRPr="00E870E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E870EF">
        <w:rPr>
          <w:rFonts w:ascii="Times New Roman" w:hAnsi="Times New Roman" w:cs="Times New Roman"/>
          <w:sz w:val="28"/>
          <w:szCs w:val="28"/>
        </w:rPr>
        <w:t xml:space="preserve">тат администрации укомплектован полностью.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870EF">
        <w:rPr>
          <w:rFonts w:ascii="Times New Roman" w:hAnsi="Times New Roman" w:cs="Times New Roman"/>
          <w:sz w:val="28"/>
          <w:szCs w:val="28"/>
        </w:rPr>
        <w:t>акантных должностей нет.</w:t>
      </w:r>
    </w:p>
    <w:p w:rsidR="00E870EF" w:rsidRPr="00E870EF" w:rsidRDefault="00E870EF" w:rsidP="00E870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sectPr w:rsidR="00E870EF" w:rsidRPr="00E870EF" w:rsidSect="00ED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EF"/>
    <w:rsid w:val="00E870EF"/>
    <w:rsid w:val="00ED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2021-02-19T07:21:00Z</dcterms:created>
  <dcterms:modified xsi:type="dcterms:W3CDTF">2021-02-19T07:24:00Z</dcterms:modified>
</cp:coreProperties>
</file>